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9FC50" w14:textId="765BEA02" w:rsidR="003A184A" w:rsidRPr="00AF07D4" w:rsidRDefault="004A2A6D" w:rsidP="000B64FA">
      <w:pPr>
        <w:ind w:right="-1"/>
        <w:jc w:val="both"/>
        <w:rPr>
          <w:rFonts w:asciiTheme="majorHAnsi" w:eastAsia="Yu Gothic UI" w:hAnsiTheme="majorHAnsi" w:cs="Nirmala UI"/>
          <w:b/>
          <w:color w:val="000000" w:themeColor="text1"/>
          <w:sz w:val="28"/>
          <w:szCs w:val="28"/>
        </w:rPr>
      </w:pPr>
      <w:r w:rsidRPr="00AF07D4">
        <w:rPr>
          <w:rFonts w:asciiTheme="majorHAnsi" w:eastAsia="Yu Gothic UI" w:hAnsiTheme="majorHAnsi" w:cs="Nirmala UI"/>
          <w:b/>
          <w:color w:val="000000" w:themeColor="text1"/>
          <w:sz w:val="28"/>
          <w:szCs w:val="28"/>
          <w:lang w:val="id-ID"/>
        </w:rPr>
        <w:t xml:space="preserve">Judul </w:t>
      </w:r>
      <w:proofErr w:type="spellStart"/>
      <w:r w:rsidR="0093446B" w:rsidRPr="00AF07D4">
        <w:rPr>
          <w:rFonts w:asciiTheme="majorHAnsi" w:eastAsia="Yu Gothic UI" w:hAnsiTheme="majorHAnsi" w:cs="Nirmala UI"/>
          <w:b/>
          <w:color w:val="000000" w:themeColor="text1"/>
          <w:sz w:val="28"/>
          <w:szCs w:val="28"/>
        </w:rPr>
        <w:t>Ditulis</w:t>
      </w:r>
      <w:proofErr w:type="spellEnd"/>
      <w:r w:rsidR="0093446B" w:rsidRPr="00AF07D4">
        <w:rPr>
          <w:rFonts w:asciiTheme="majorHAnsi" w:eastAsia="Yu Gothic UI" w:hAnsiTheme="majorHAnsi" w:cs="Nirmala UI"/>
          <w:b/>
          <w:color w:val="000000" w:themeColor="text1"/>
          <w:sz w:val="28"/>
          <w:szCs w:val="28"/>
        </w:rPr>
        <w:t xml:space="preserve"> </w:t>
      </w:r>
      <w:proofErr w:type="spellStart"/>
      <w:r w:rsidR="0093446B" w:rsidRPr="00AF07D4">
        <w:rPr>
          <w:rFonts w:asciiTheme="majorHAnsi" w:eastAsia="Yu Gothic UI" w:hAnsiTheme="majorHAnsi" w:cs="Nirmala UI"/>
          <w:b/>
          <w:color w:val="000000" w:themeColor="text1"/>
          <w:sz w:val="28"/>
          <w:szCs w:val="28"/>
        </w:rPr>
        <w:t>dengan</w:t>
      </w:r>
      <w:proofErr w:type="spellEnd"/>
      <w:r w:rsidR="0093446B" w:rsidRPr="00AF07D4">
        <w:rPr>
          <w:rFonts w:asciiTheme="majorHAnsi" w:eastAsia="Yu Gothic UI" w:hAnsiTheme="majorHAnsi" w:cs="Nirmala UI"/>
          <w:b/>
          <w:color w:val="000000" w:themeColor="text1"/>
          <w:sz w:val="28"/>
          <w:szCs w:val="28"/>
        </w:rPr>
        <w:t xml:space="preserve"> Cambria </w:t>
      </w:r>
      <w:r w:rsidR="0093446B" w:rsidRPr="00AF07D4">
        <w:rPr>
          <w:rFonts w:asciiTheme="majorHAnsi" w:eastAsia="Yu Gothic UI" w:hAnsiTheme="majorHAnsi" w:cs="Nirmala UI"/>
          <w:b/>
          <w:color w:val="000000" w:themeColor="text1"/>
          <w:sz w:val="28"/>
          <w:szCs w:val="28"/>
          <w:lang w:val="id-ID"/>
        </w:rPr>
        <w:t>1</w:t>
      </w:r>
      <w:r w:rsidR="0093446B" w:rsidRPr="00AF07D4">
        <w:rPr>
          <w:rFonts w:asciiTheme="majorHAnsi" w:eastAsia="Yu Gothic UI" w:hAnsiTheme="majorHAnsi" w:cs="Nirmala UI"/>
          <w:b/>
          <w:color w:val="000000" w:themeColor="text1"/>
          <w:sz w:val="28"/>
          <w:szCs w:val="28"/>
        </w:rPr>
        <w:t>4</w:t>
      </w:r>
      <w:r w:rsidR="0093446B" w:rsidRPr="00AF07D4">
        <w:rPr>
          <w:rFonts w:asciiTheme="majorHAnsi" w:eastAsia="Yu Gothic UI" w:hAnsiTheme="majorHAnsi" w:cs="Nirmala UI"/>
          <w:b/>
          <w:color w:val="000000" w:themeColor="text1"/>
          <w:sz w:val="28"/>
          <w:szCs w:val="28"/>
          <w:lang w:val="id-ID"/>
        </w:rPr>
        <w:t xml:space="preserve"> Pt </w:t>
      </w:r>
      <w:r w:rsidR="0093446B" w:rsidRPr="00AF07D4">
        <w:rPr>
          <w:rFonts w:asciiTheme="majorHAnsi" w:eastAsia="Yu Gothic UI" w:hAnsiTheme="majorHAnsi" w:cs="Nirmala UI"/>
          <w:b/>
          <w:color w:val="000000" w:themeColor="text1"/>
          <w:sz w:val="28"/>
          <w:szCs w:val="28"/>
        </w:rPr>
        <w:t>(</w:t>
      </w:r>
      <w:r w:rsidR="003512FA" w:rsidRPr="00AF07D4">
        <w:rPr>
          <w:rFonts w:asciiTheme="majorHAnsi" w:eastAsia="Yu Gothic UI" w:hAnsiTheme="majorHAnsi" w:cs="Nirmala UI"/>
          <w:b/>
          <w:color w:val="000000" w:themeColor="text1"/>
          <w:sz w:val="28"/>
          <w:szCs w:val="28"/>
          <w:lang w:val="id-ID"/>
        </w:rPr>
        <w:t>Ma</w:t>
      </w:r>
      <w:r w:rsidR="0093446B" w:rsidRPr="00AF07D4">
        <w:rPr>
          <w:rFonts w:asciiTheme="majorHAnsi" w:eastAsia="Yu Gothic UI" w:hAnsiTheme="majorHAnsi" w:cs="Nirmala UI"/>
          <w:b/>
          <w:color w:val="000000" w:themeColor="text1"/>
          <w:sz w:val="28"/>
          <w:szCs w:val="28"/>
        </w:rPr>
        <w:t>x</w:t>
      </w:r>
      <w:r w:rsidR="003512FA" w:rsidRPr="00AF07D4">
        <w:rPr>
          <w:rFonts w:asciiTheme="majorHAnsi" w:eastAsia="Yu Gothic UI" w:hAnsiTheme="majorHAnsi" w:cs="Nirmala UI"/>
          <w:b/>
          <w:color w:val="000000" w:themeColor="text1"/>
          <w:sz w:val="28"/>
          <w:szCs w:val="28"/>
          <w:lang w:val="id-ID"/>
        </w:rPr>
        <w:t xml:space="preserve"> </w:t>
      </w:r>
      <w:r w:rsidR="0093446B" w:rsidRPr="00AF07D4">
        <w:rPr>
          <w:rFonts w:asciiTheme="majorHAnsi" w:eastAsia="Yu Gothic UI" w:hAnsiTheme="majorHAnsi" w:cs="Nirmala UI"/>
          <w:b/>
          <w:color w:val="000000" w:themeColor="text1"/>
          <w:sz w:val="28"/>
          <w:szCs w:val="28"/>
          <w:lang w:val="id-ID"/>
        </w:rPr>
        <w:t xml:space="preserve">14 </w:t>
      </w:r>
      <w:r w:rsidR="003512FA" w:rsidRPr="00AF07D4">
        <w:rPr>
          <w:rFonts w:asciiTheme="majorHAnsi" w:eastAsia="Yu Gothic UI" w:hAnsiTheme="majorHAnsi" w:cs="Nirmala UI"/>
          <w:b/>
          <w:color w:val="000000" w:themeColor="text1"/>
          <w:sz w:val="28"/>
          <w:szCs w:val="28"/>
          <w:lang w:val="id-ID"/>
        </w:rPr>
        <w:t>Kata</w:t>
      </w:r>
      <w:r w:rsidR="0093446B" w:rsidRPr="00AF07D4">
        <w:rPr>
          <w:rFonts w:asciiTheme="majorHAnsi" w:eastAsia="Yu Gothic UI" w:hAnsiTheme="majorHAnsi" w:cs="Nirmala UI"/>
          <w:b/>
          <w:color w:val="000000" w:themeColor="text1"/>
          <w:sz w:val="28"/>
          <w:szCs w:val="28"/>
        </w:rPr>
        <w:t xml:space="preserve">), </w:t>
      </w:r>
      <w:r w:rsidR="003512FA" w:rsidRPr="00AF07D4">
        <w:rPr>
          <w:rFonts w:asciiTheme="majorHAnsi" w:eastAsia="Yu Gothic UI" w:hAnsiTheme="majorHAnsi" w:cs="Nirmala UI"/>
          <w:b/>
          <w:color w:val="000000" w:themeColor="text1"/>
          <w:sz w:val="28"/>
          <w:szCs w:val="28"/>
          <w:lang w:val="id-ID"/>
        </w:rPr>
        <w:t>Bold</w:t>
      </w:r>
      <w:r w:rsidR="0093446B" w:rsidRPr="00AF07D4">
        <w:rPr>
          <w:rFonts w:asciiTheme="majorHAnsi" w:eastAsia="Yu Gothic UI" w:hAnsiTheme="majorHAnsi" w:cs="Nirmala UI"/>
          <w:b/>
          <w:color w:val="000000" w:themeColor="text1"/>
          <w:sz w:val="28"/>
          <w:szCs w:val="28"/>
        </w:rPr>
        <w:t xml:space="preserve">, </w:t>
      </w:r>
      <w:r w:rsidR="000B64FA" w:rsidRPr="00AF07D4">
        <w:rPr>
          <w:rFonts w:asciiTheme="majorHAnsi" w:eastAsia="Yu Gothic UI" w:hAnsiTheme="majorHAnsi" w:cs="Nirmala UI"/>
          <w:b/>
          <w:color w:val="000000" w:themeColor="text1"/>
          <w:sz w:val="28"/>
          <w:szCs w:val="28"/>
        </w:rPr>
        <w:t xml:space="preserve">Capitalize Each Word, </w:t>
      </w:r>
      <w:proofErr w:type="spellStart"/>
      <w:r w:rsidR="000B64FA" w:rsidRPr="00AF07D4">
        <w:rPr>
          <w:rFonts w:asciiTheme="majorHAnsi" w:eastAsia="Yu Gothic UI" w:hAnsiTheme="majorHAnsi" w:cs="Nirmala UI"/>
          <w:b/>
          <w:color w:val="000000" w:themeColor="text1"/>
          <w:sz w:val="28"/>
          <w:szCs w:val="28"/>
        </w:rPr>
        <w:t>Spasi</w:t>
      </w:r>
      <w:proofErr w:type="spellEnd"/>
      <w:r w:rsidR="000B64FA" w:rsidRPr="00AF07D4">
        <w:rPr>
          <w:rFonts w:asciiTheme="majorHAnsi" w:eastAsia="Yu Gothic UI" w:hAnsiTheme="majorHAnsi" w:cs="Nirmala UI"/>
          <w:b/>
          <w:color w:val="000000" w:themeColor="text1"/>
          <w:sz w:val="28"/>
          <w:szCs w:val="28"/>
        </w:rPr>
        <w:t xml:space="preserve"> Tunggal, dan Rata Kiri.</w:t>
      </w:r>
    </w:p>
    <w:p w14:paraId="57C1594F" w14:textId="7023C63C" w:rsidR="003A184A" w:rsidRPr="00AF07D4" w:rsidRDefault="003512FA" w:rsidP="00366A47">
      <w:pPr>
        <w:tabs>
          <w:tab w:val="left" w:pos="5835"/>
        </w:tabs>
        <w:rPr>
          <w:rFonts w:asciiTheme="majorHAnsi" w:eastAsia="Yu Gothic UI" w:hAnsiTheme="majorHAnsi" w:cs="Nirmala UI"/>
          <w:b/>
          <w:bCs/>
          <w:color w:val="000000" w:themeColor="text1"/>
          <w:lang w:val="sv-SE"/>
        </w:rPr>
      </w:pPr>
      <w:r w:rsidRPr="00AF07D4">
        <w:rPr>
          <w:rFonts w:asciiTheme="majorHAnsi" w:eastAsia="Yu Gothic UI" w:hAnsiTheme="majorHAnsi" w:cs="Nirmala UI"/>
          <w:b/>
          <w:bCs/>
          <w:color w:val="000000" w:themeColor="text1"/>
          <w:lang w:val="sv-SE"/>
        </w:rPr>
        <w:tab/>
      </w:r>
    </w:p>
    <w:p w14:paraId="2F8C1A25" w14:textId="0E00D8B5" w:rsidR="0004112C" w:rsidRPr="00AF07D4" w:rsidRDefault="0004112C" w:rsidP="00F56C2F">
      <w:pPr>
        <w:spacing w:after="60"/>
        <w:jc w:val="both"/>
        <w:rPr>
          <w:rFonts w:asciiTheme="majorHAnsi" w:eastAsia="Yu Gothic UI" w:hAnsiTheme="majorHAnsi" w:cs="Nirmala UI"/>
          <w:b/>
          <w:color w:val="000000" w:themeColor="text1"/>
          <w:sz w:val="22"/>
          <w:szCs w:val="22"/>
          <w:lang w:val="id-ID"/>
        </w:rPr>
      </w:pPr>
      <w:r w:rsidRPr="00AF07D4">
        <w:rPr>
          <w:rFonts w:asciiTheme="majorHAnsi" w:eastAsia="Yu Gothic UI" w:hAnsiTheme="majorHAnsi" w:cs="Nirmala UI"/>
          <w:b/>
          <w:color w:val="000000" w:themeColor="text1"/>
          <w:sz w:val="22"/>
          <w:szCs w:val="22"/>
          <w:lang w:val="id-ID"/>
        </w:rPr>
        <w:t>Penulis</w:t>
      </w:r>
      <w:r w:rsidRPr="00AF07D4">
        <w:rPr>
          <w:rFonts w:asciiTheme="majorHAnsi" w:eastAsia="Yu Gothic UI" w:hAnsiTheme="majorHAnsi" w:cs="Nirmala UI"/>
          <w:b/>
          <w:color w:val="000000" w:themeColor="text1"/>
          <w:sz w:val="22"/>
          <w:szCs w:val="22"/>
          <w:vertAlign w:val="superscript"/>
          <w:lang w:val="id-ID"/>
        </w:rPr>
        <w:t>1</w:t>
      </w:r>
      <w:r w:rsidRPr="00AF07D4">
        <w:rPr>
          <w:rFonts w:asciiTheme="majorHAnsi" w:eastAsia="Yu Gothic UI" w:hAnsiTheme="majorHAnsi" w:cs="Nirmala UI"/>
          <w:b/>
          <w:color w:val="000000" w:themeColor="text1"/>
          <w:sz w:val="22"/>
          <w:szCs w:val="22"/>
          <w:lang w:val="id-ID"/>
        </w:rPr>
        <w:t>*, Penulis</w:t>
      </w:r>
      <w:r w:rsidRPr="00AF07D4">
        <w:rPr>
          <w:rFonts w:asciiTheme="majorHAnsi" w:eastAsia="Yu Gothic UI" w:hAnsiTheme="majorHAnsi" w:cs="Nirmala UI"/>
          <w:b/>
          <w:color w:val="000000" w:themeColor="text1"/>
          <w:sz w:val="22"/>
          <w:szCs w:val="22"/>
          <w:vertAlign w:val="superscript"/>
          <w:lang w:val="id-ID"/>
        </w:rPr>
        <w:t>2</w:t>
      </w:r>
      <w:r w:rsidRPr="00AF07D4">
        <w:rPr>
          <w:rFonts w:asciiTheme="majorHAnsi" w:eastAsia="Yu Gothic UI" w:hAnsiTheme="majorHAnsi" w:cs="Nirmala UI"/>
          <w:b/>
          <w:color w:val="000000" w:themeColor="text1"/>
          <w:sz w:val="22"/>
          <w:szCs w:val="22"/>
          <w:lang w:val="id-ID"/>
        </w:rPr>
        <w:t>, Penulis</w:t>
      </w:r>
      <w:r w:rsidRPr="00AF07D4">
        <w:rPr>
          <w:rFonts w:asciiTheme="majorHAnsi" w:eastAsia="Yu Gothic UI" w:hAnsiTheme="majorHAnsi" w:cs="Nirmala UI"/>
          <w:b/>
          <w:color w:val="000000" w:themeColor="text1"/>
          <w:sz w:val="22"/>
          <w:szCs w:val="22"/>
          <w:vertAlign w:val="superscript"/>
          <w:lang w:val="id-ID"/>
        </w:rPr>
        <w:t>3</w:t>
      </w:r>
      <w:r w:rsidR="008B5195" w:rsidRPr="00AF07D4">
        <w:rPr>
          <w:rFonts w:asciiTheme="majorHAnsi" w:eastAsia="Yu Gothic UI" w:hAnsiTheme="majorHAnsi" w:cs="Nirmala UI"/>
          <w:b/>
          <w:color w:val="000000" w:themeColor="text1"/>
          <w:sz w:val="22"/>
          <w:szCs w:val="22"/>
          <w:vertAlign w:val="superscript"/>
        </w:rPr>
        <w:t xml:space="preserve"> </w:t>
      </w:r>
      <w:r w:rsidRPr="00AF07D4">
        <w:rPr>
          <w:rFonts w:asciiTheme="majorHAnsi" w:eastAsia="Yu Gothic UI" w:hAnsiTheme="majorHAnsi" w:cs="Nirmala UI"/>
          <w:b/>
          <w:color w:val="000000" w:themeColor="text1"/>
          <w:sz w:val="22"/>
          <w:szCs w:val="22"/>
          <w:lang w:val="id-ID"/>
        </w:rPr>
        <w:t>(</w:t>
      </w:r>
      <w:r w:rsidR="00F56C2F" w:rsidRPr="00AF07D4">
        <w:rPr>
          <w:rFonts w:asciiTheme="majorHAnsi" w:eastAsia="Book Antiqua" w:hAnsiTheme="majorHAnsi" w:cs="Book Antiqua"/>
          <w:b/>
          <w:color w:val="000000" w:themeColor="text1"/>
          <w:sz w:val="22"/>
          <w:szCs w:val="22"/>
          <w:lang w:val="en-ID"/>
        </w:rPr>
        <w:t xml:space="preserve">Nama </w:t>
      </w:r>
      <w:proofErr w:type="spellStart"/>
      <w:r w:rsidR="00F56C2F" w:rsidRPr="00AF07D4">
        <w:rPr>
          <w:rFonts w:asciiTheme="majorHAnsi" w:eastAsia="Book Antiqua" w:hAnsiTheme="majorHAnsi" w:cs="Book Antiqua"/>
          <w:b/>
          <w:color w:val="000000" w:themeColor="text1"/>
          <w:sz w:val="22"/>
          <w:szCs w:val="22"/>
          <w:lang w:val="en-ID"/>
        </w:rPr>
        <w:t>lengkap</w:t>
      </w:r>
      <w:proofErr w:type="spellEnd"/>
      <w:r w:rsidR="00F56C2F" w:rsidRPr="00AF07D4">
        <w:rPr>
          <w:rFonts w:asciiTheme="majorHAnsi" w:eastAsia="Book Antiqua" w:hAnsiTheme="majorHAnsi" w:cs="Book Antiqua"/>
          <w:b/>
          <w:color w:val="000000" w:themeColor="text1"/>
          <w:sz w:val="22"/>
          <w:szCs w:val="22"/>
          <w:lang w:val="en-ID"/>
        </w:rPr>
        <w:t xml:space="preserve"> </w:t>
      </w:r>
      <w:proofErr w:type="spellStart"/>
      <w:r w:rsidR="00F56C2F" w:rsidRPr="00AF07D4">
        <w:rPr>
          <w:rFonts w:asciiTheme="majorHAnsi" w:eastAsia="Book Antiqua" w:hAnsiTheme="majorHAnsi" w:cs="Book Antiqua"/>
          <w:b/>
          <w:color w:val="000000" w:themeColor="text1"/>
          <w:sz w:val="22"/>
          <w:szCs w:val="22"/>
          <w:lang w:val="en-ID"/>
        </w:rPr>
        <w:t>penulis</w:t>
      </w:r>
      <w:proofErr w:type="spellEnd"/>
      <w:r w:rsidR="00F56C2F" w:rsidRPr="00AF07D4">
        <w:rPr>
          <w:rFonts w:asciiTheme="majorHAnsi" w:eastAsia="Book Antiqua" w:hAnsiTheme="majorHAnsi" w:cs="Book Antiqua"/>
          <w:b/>
          <w:color w:val="000000" w:themeColor="text1"/>
          <w:sz w:val="22"/>
          <w:szCs w:val="22"/>
          <w:lang w:val="en-ID"/>
        </w:rPr>
        <w:t xml:space="preserve"> </w:t>
      </w:r>
      <w:proofErr w:type="spellStart"/>
      <w:r w:rsidR="00F56C2F" w:rsidRPr="00AF07D4">
        <w:rPr>
          <w:rFonts w:asciiTheme="majorHAnsi" w:eastAsia="Book Antiqua" w:hAnsiTheme="majorHAnsi" w:cs="Book Antiqua"/>
          <w:b/>
          <w:color w:val="000000" w:themeColor="text1"/>
          <w:sz w:val="22"/>
          <w:szCs w:val="22"/>
          <w:lang w:val="en-ID"/>
        </w:rPr>
        <w:t>tanpa</w:t>
      </w:r>
      <w:proofErr w:type="spellEnd"/>
      <w:r w:rsidR="00F56C2F" w:rsidRPr="00AF07D4">
        <w:rPr>
          <w:rFonts w:asciiTheme="majorHAnsi" w:eastAsia="Book Antiqua" w:hAnsiTheme="majorHAnsi" w:cs="Book Antiqua"/>
          <w:b/>
          <w:color w:val="000000" w:themeColor="text1"/>
          <w:sz w:val="22"/>
          <w:szCs w:val="22"/>
          <w:lang w:val="en-ID"/>
        </w:rPr>
        <w:t xml:space="preserve"> </w:t>
      </w:r>
      <w:proofErr w:type="spellStart"/>
      <w:r w:rsidR="00F56C2F" w:rsidRPr="00AF07D4">
        <w:rPr>
          <w:rFonts w:asciiTheme="majorHAnsi" w:eastAsia="Book Antiqua" w:hAnsiTheme="majorHAnsi" w:cs="Book Antiqua"/>
          <w:b/>
          <w:color w:val="000000" w:themeColor="text1"/>
          <w:sz w:val="22"/>
          <w:szCs w:val="22"/>
          <w:lang w:val="en-ID"/>
        </w:rPr>
        <w:t>singkatan</w:t>
      </w:r>
      <w:proofErr w:type="spellEnd"/>
      <w:r w:rsidR="00F56C2F" w:rsidRPr="00AF07D4">
        <w:rPr>
          <w:rFonts w:asciiTheme="majorHAnsi" w:eastAsia="Book Antiqua" w:hAnsiTheme="majorHAnsi" w:cs="Book Antiqua"/>
          <w:b/>
          <w:color w:val="000000" w:themeColor="text1"/>
          <w:sz w:val="22"/>
          <w:szCs w:val="22"/>
          <w:lang w:val="en-ID"/>
        </w:rPr>
        <w:t xml:space="preserve"> dan </w:t>
      </w:r>
      <w:proofErr w:type="spellStart"/>
      <w:r w:rsidR="00F56C2F" w:rsidRPr="00AF07D4">
        <w:rPr>
          <w:rFonts w:asciiTheme="majorHAnsi" w:eastAsia="Book Antiqua" w:hAnsiTheme="majorHAnsi" w:cs="Book Antiqua"/>
          <w:b/>
          <w:color w:val="000000" w:themeColor="text1"/>
          <w:sz w:val="22"/>
          <w:szCs w:val="22"/>
          <w:lang w:val="en-ID"/>
        </w:rPr>
        <w:t>tanpa</w:t>
      </w:r>
      <w:proofErr w:type="spellEnd"/>
      <w:r w:rsidR="00F56C2F" w:rsidRPr="00AF07D4">
        <w:rPr>
          <w:rFonts w:asciiTheme="majorHAnsi" w:eastAsia="Book Antiqua" w:hAnsiTheme="majorHAnsi" w:cs="Book Antiqua"/>
          <w:b/>
          <w:color w:val="000000" w:themeColor="text1"/>
          <w:sz w:val="22"/>
          <w:szCs w:val="22"/>
          <w:lang w:val="en-ID"/>
        </w:rPr>
        <w:t xml:space="preserve"> </w:t>
      </w:r>
      <w:proofErr w:type="spellStart"/>
      <w:r w:rsidR="00F56C2F" w:rsidRPr="00AF07D4">
        <w:rPr>
          <w:rFonts w:asciiTheme="majorHAnsi" w:eastAsia="Book Antiqua" w:hAnsiTheme="majorHAnsi" w:cs="Book Antiqua"/>
          <w:b/>
          <w:color w:val="000000" w:themeColor="text1"/>
          <w:sz w:val="22"/>
          <w:szCs w:val="22"/>
          <w:lang w:val="en-ID"/>
        </w:rPr>
        <w:t>gelar</w:t>
      </w:r>
      <w:proofErr w:type="spellEnd"/>
      <w:r w:rsidR="00F56C2F" w:rsidRPr="00AF07D4">
        <w:rPr>
          <w:rFonts w:asciiTheme="majorHAnsi" w:eastAsia="Book Antiqua" w:hAnsiTheme="majorHAnsi" w:cs="Book Antiqua"/>
          <w:b/>
          <w:color w:val="000000" w:themeColor="text1"/>
          <w:sz w:val="22"/>
          <w:szCs w:val="22"/>
          <w:lang w:val="en-ID"/>
        </w:rPr>
        <w:t xml:space="preserve"> </w:t>
      </w:r>
      <w:proofErr w:type="spellStart"/>
      <w:r w:rsidR="00F56C2F" w:rsidRPr="00AF07D4">
        <w:rPr>
          <w:rFonts w:asciiTheme="majorHAnsi" w:eastAsia="Book Antiqua" w:hAnsiTheme="majorHAnsi" w:cs="Book Antiqua"/>
          <w:b/>
          <w:color w:val="000000" w:themeColor="text1"/>
          <w:sz w:val="22"/>
          <w:szCs w:val="22"/>
          <w:lang w:val="en-ID"/>
        </w:rPr>
        <w:t>akademik</w:t>
      </w:r>
      <w:proofErr w:type="spellEnd"/>
      <w:r w:rsidR="00F56C2F" w:rsidRPr="00AF07D4">
        <w:rPr>
          <w:rFonts w:asciiTheme="majorHAnsi" w:eastAsia="Yu Gothic UI" w:hAnsiTheme="majorHAnsi" w:cs="Nirmala UI"/>
          <w:b/>
          <w:color w:val="000000" w:themeColor="text1"/>
          <w:sz w:val="22"/>
          <w:szCs w:val="22"/>
        </w:rPr>
        <w:t xml:space="preserve"> </w:t>
      </w:r>
      <w:r w:rsidR="00F612D5" w:rsidRPr="00AF07D4">
        <w:rPr>
          <w:rFonts w:asciiTheme="majorHAnsi" w:eastAsia="Yu Gothic UI" w:hAnsiTheme="majorHAnsi" w:cs="Nirmala UI"/>
          <w:b/>
          <w:color w:val="000000" w:themeColor="text1"/>
          <w:sz w:val="22"/>
          <w:szCs w:val="22"/>
        </w:rPr>
        <w:t>Cambria</w:t>
      </w:r>
      <w:r w:rsidR="00F56C2F" w:rsidRPr="00AF07D4">
        <w:rPr>
          <w:rFonts w:asciiTheme="majorHAnsi" w:eastAsia="Yu Gothic UI" w:hAnsiTheme="majorHAnsi" w:cs="Nirmala UI"/>
          <w:b/>
          <w:color w:val="000000" w:themeColor="text1"/>
          <w:sz w:val="22"/>
          <w:szCs w:val="22"/>
        </w:rPr>
        <w:t xml:space="preserve"> </w:t>
      </w:r>
      <w:r w:rsidRPr="00AF07D4">
        <w:rPr>
          <w:rFonts w:asciiTheme="majorHAnsi" w:eastAsia="Yu Gothic UI" w:hAnsiTheme="majorHAnsi" w:cs="Nirmala UI"/>
          <w:b/>
          <w:color w:val="000000" w:themeColor="text1"/>
          <w:sz w:val="22"/>
          <w:szCs w:val="22"/>
          <w:lang w:val="id-ID"/>
        </w:rPr>
        <w:t>1</w:t>
      </w:r>
      <w:r w:rsidR="000B64FA" w:rsidRPr="00AF07D4">
        <w:rPr>
          <w:rFonts w:asciiTheme="majorHAnsi" w:eastAsia="Yu Gothic UI" w:hAnsiTheme="majorHAnsi" w:cs="Nirmala UI"/>
          <w:b/>
          <w:color w:val="000000" w:themeColor="text1"/>
          <w:sz w:val="22"/>
          <w:szCs w:val="22"/>
        </w:rPr>
        <w:t>1</w:t>
      </w:r>
      <w:r w:rsidRPr="00AF07D4">
        <w:rPr>
          <w:rFonts w:asciiTheme="majorHAnsi" w:eastAsia="Yu Gothic UI" w:hAnsiTheme="majorHAnsi" w:cs="Nirmala UI"/>
          <w:b/>
          <w:color w:val="000000" w:themeColor="text1"/>
          <w:sz w:val="22"/>
          <w:szCs w:val="22"/>
          <w:lang w:val="id-ID"/>
        </w:rPr>
        <w:t xml:space="preserve"> pt, </w:t>
      </w:r>
      <w:r w:rsidR="00F56C2F" w:rsidRPr="00AF07D4">
        <w:rPr>
          <w:rFonts w:asciiTheme="majorHAnsi" w:eastAsia="Yu Gothic UI" w:hAnsiTheme="majorHAnsi" w:cs="Nirmala UI"/>
          <w:b/>
          <w:color w:val="000000" w:themeColor="text1"/>
          <w:sz w:val="22"/>
          <w:szCs w:val="22"/>
        </w:rPr>
        <w:t>B</w:t>
      </w:r>
      <w:r w:rsidRPr="00AF07D4">
        <w:rPr>
          <w:rFonts w:asciiTheme="majorHAnsi" w:eastAsia="Yu Gothic UI" w:hAnsiTheme="majorHAnsi" w:cs="Nirmala UI"/>
          <w:b/>
          <w:color w:val="000000" w:themeColor="text1"/>
          <w:sz w:val="22"/>
          <w:szCs w:val="22"/>
          <w:lang w:val="id-ID"/>
        </w:rPr>
        <w:t>old)</w:t>
      </w:r>
    </w:p>
    <w:p w14:paraId="30E9F515" w14:textId="01BA379D" w:rsidR="00FF7D84" w:rsidRPr="00AF07D4" w:rsidRDefault="00FF7D84" w:rsidP="000942A1">
      <w:pPr>
        <w:rPr>
          <w:rFonts w:asciiTheme="majorHAnsi" w:eastAsia="Yu Gothic UI" w:hAnsiTheme="majorHAnsi" w:cs="Nirmala UI"/>
          <w:bCs/>
          <w:color w:val="000000" w:themeColor="text1"/>
          <w:sz w:val="22"/>
          <w:szCs w:val="22"/>
          <w:lang w:val="pt-BR"/>
        </w:rPr>
      </w:pPr>
      <w:r w:rsidRPr="00AF07D4">
        <w:rPr>
          <w:rFonts w:asciiTheme="majorHAnsi" w:eastAsia="Yu Gothic UI" w:hAnsiTheme="majorHAnsi" w:cs="Nirmala UI"/>
          <w:bCs/>
          <w:color w:val="000000" w:themeColor="text1"/>
          <w:sz w:val="22"/>
          <w:szCs w:val="22"/>
          <w:vertAlign w:val="superscript"/>
          <w:lang w:val="pt-BR"/>
        </w:rPr>
        <w:t>1</w:t>
      </w:r>
      <w:r w:rsidR="00595121" w:rsidRPr="00AF07D4">
        <w:rPr>
          <w:rFonts w:asciiTheme="majorHAnsi" w:eastAsia="Yu Gothic UI" w:hAnsiTheme="majorHAnsi" w:cs="Nirmala UI"/>
          <w:bCs/>
          <w:color w:val="000000" w:themeColor="text1"/>
          <w:sz w:val="22"/>
          <w:szCs w:val="22"/>
          <w:vertAlign w:val="superscript"/>
          <w:lang w:val="pt-BR"/>
        </w:rPr>
        <w:t>,2</w:t>
      </w:r>
      <w:r w:rsidRPr="00AF07D4">
        <w:rPr>
          <w:rFonts w:asciiTheme="majorHAnsi" w:eastAsia="Yu Gothic UI" w:hAnsiTheme="majorHAnsi" w:cs="Nirmala UI"/>
          <w:bCs/>
          <w:color w:val="000000" w:themeColor="text1"/>
          <w:sz w:val="22"/>
          <w:szCs w:val="22"/>
          <w:lang w:val="pt-BR"/>
        </w:rPr>
        <w:t xml:space="preserve"> </w:t>
      </w:r>
      <w:r w:rsidR="00595121" w:rsidRPr="00AF07D4">
        <w:rPr>
          <w:rFonts w:asciiTheme="majorHAnsi" w:eastAsia="Yu Gothic UI" w:hAnsiTheme="majorHAnsi" w:cs="Nirmala UI"/>
          <w:bCs/>
          <w:color w:val="000000" w:themeColor="text1"/>
          <w:sz w:val="22"/>
          <w:szCs w:val="22"/>
          <w:lang w:val="pt-BR"/>
        </w:rPr>
        <w:t xml:space="preserve">Afiliasi </w:t>
      </w:r>
      <w:r w:rsidRPr="00AF07D4">
        <w:rPr>
          <w:rFonts w:asciiTheme="majorHAnsi" w:eastAsia="Yu Gothic UI" w:hAnsiTheme="majorHAnsi" w:cs="Nirmala UI"/>
          <w:bCs/>
          <w:color w:val="000000" w:themeColor="text1"/>
          <w:sz w:val="22"/>
          <w:szCs w:val="22"/>
          <w:lang w:val="pt-BR"/>
        </w:rPr>
        <w:t>penulis, Negara</w:t>
      </w:r>
      <w:r w:rsidR="00082006">
        <w:rPr>
          <w:rFonts w:asciiTheme="majorHAnsi" w:eastAsia="Yu Gothic UI" w:hAnsiTheme="majorHAnsi" w:cs="Nirmala UI"/>
          <w:bCs/>
          <w:color w:val="000000" w:themeColor="text1"/>
          <w:sz w:val="22"/>
          <w:szCs w:val="22"/>
          <w:lang w:val="pt-BR"/>
        </w:rPr>
        <w:t xml:space="preserve"> </w:t>
      </w:r>
      <w:r w:rsidR="00595121" w:rsidRPr="00AF07D4">
        <w:rPr>
          <w:rFonts w:asciiTheme="majorHAnsi" w:eastAsia="Yu Gothic UI" w:hAnsiTheme="majorHAnsi" w:cs="Nirmala UI"/>
          <w:bCs/>
          <w:color w:val="000000" w:themeColor="text1"/>
          <w:sz w:val="22"/>
          <w:szCs w:val="22"/>
          <w:lang w:val="pt-BR"/>
        </w:rPr>
        <w:t xml:space="preserve">(jika memiliki afiliasi yang sama, Cambria11 point, </w:t>
      </w:r>
      <w:r w:rsidR="00CD38A7" w:rsidRPr="00AF07D4">
        <w:rPr>
          <w:rFonts w:asciiTheme="majorHAnsi" w:eastAsia="Yu Gothic UI" w:hAnsiTheme="majorHAnsi" w:cs="Nirmala UI"/>
          <w:bCs/>
          <w:color w:val="000000" w:themeColor="text1"/>
          <w:sz w:val="22"/>
          <w:szCs w:val="22"/>
          <w:lang w:val="pt-BR"/>
        </w:rPr>
        <w:t xml:space="preserve">dan </w:t>
      </w:r>
      <w:r w:rsidR="00595121" w:rsidRPr="00AF07D4">
        <w:rPr>
          <w:rFonts w:asciiTheme="majorHAnsi" w:eastAsia="Yu Gothic UI" w:hAnsiTheme="majorHAnsi" w:cs="Nirmala UI"/>
          <w:bCs/>
          <w:color w:val="000000" w:themeColor="text1"/>
          <w:sz w:val="22"/>
          <w:szCs w:val="22"/>
          <w:lang w:val="pt-BR"/>
        </w:rPr>
        <w:t>spasi tunggal</w:t>
      </w:r>
      <w:r w:rsidR="00CD38A7" w:rsidRPr="00AF07D4">
        <w:rPr>
          <w:rFonts w:asciiTheme="majorHAnsi" w:eastAsia="Yu Gothic UI" w:hAnsiTheme="majorHAnsi" w:cs="Nirmala UI"/>
          <w:bCs/>
          <w:color w:val="000000" w:themeColor="text1"/>
          <w:sz w:val="22"/>
          <w:szCs w:val="22"/>
          <w:lang w:val="pt-BR"/>
        </w:rPr>
        <w:t>)</w:t>
      </w:r>
    </w:p>
    <w:p w14:paraId="54758828" w14:textId="5FF44013" w:rsidR="0004112C" w:rsidRPr="00AF07D4" w:rsidRDefault="00595121" w:rsidP="000942A1">
      <w:pPr>
        <w:rPr>
          <w:rFonts w:asciiTheme="majorHAnsi" w:eastAsia="Yu Gothic UI" w:hAnsiTheme="majorHAnsi" w:cs="Nirmala UI"/>
          <w:bCs/>
          <w:color w:val="000000" w:themeColor="text1"/>
          <w:sz w:val="22"/>
          <w:szCs w:val="22"/>
          <w:lang w:val="pt-BR"/>
        </w:rPr>
      </w:pPr>
      <w:r w:rsidRPr="00AF07D4">
        <w:rPr>
          <w:rFonts w:asciiTheme="majorHAnsi" w:eastAsia="Yu Gothic UI" w:hAnsiTheme="majorHAnsi" w:cs="Nirmala UI"/>
          <w:bCs/>
          <w:color w:val="000000" w:themeColor="text1"/>
          <w:sz w:val="22"/>
          <w:szCs w:val="22"/>
          <w:vertAlign w:val="superscript"/>
          <w:lang w:val="pt-BR"/>
        </w:rPr>
        <w:t xml:space="preserve">3 </w:t>
      </w:r>
      <w:r w:rsidR="00CD38A7" w:rsidRPr="00AF07D4">
        <w:rPr>
          <w:rFonts w:asciiTheme="majorHAnsi" w:eastAsia="Yu Gothic UI" w:hAnsiTheme="majorHAnsi" w:cs="Nirmala UI"/>
          <w:bCs/>
          <w:color w:val="000000" w:themeColor="text1"/>
          <w:sz w:val="22"/>
          <w:szCs w:val="22"/>
          <w:lang w:val="pt-BR"/>
        </w:rPr>
        <w:t>Afiliasi penulis</w:t>
      </w:r>
      <w:r w:rsidR="0004112C" w:rsidRPr="00AF07D4">
        <w:rPr>
          <w:rFonts w:asciiTheme="majorHAnsi" w:eastAsia="Yu Gothic UI" w:hAnsiTheme="majorHAnsi" w:cs="Nirmala UI"/>
          <w:bCs/>
          <w:color w:val="000000" w:themeColor="text1"/>
          <w:sz w:val="22"/>
          <w:szCs w:val="22"/>
          <w:lang w:val="pt-BR"/>
        </w:rPr>
        <w:t xml:space="preserve">, </w:t>
      </w:r>
      <w:r w:rsidR="008B5195" w:rsidRPr="00AF07D4">
        <w:rPr>
          <w:rFonts w:asciiTheme="majorHAnsi" w:eastAsia="Yu Gothic UI" w:hAnsiTheme="majorHAnsi" w:cs="Nirmala UI"/>
          <w:bCs/>
          <w:color w:val="000000" w:themeColor="text1"/>
          <w:sz w:val="22"/>
          <w:szCs w:val="22"/>
          <w:lang w:val="pt-BR"/>
        </w:rPr>
        <w:t>Negara</w:t>
      </w:r>
      <w:r w:rsidR="00CD38A7" w:rsidRPr="00AF07D4">
        <w:rPr>
          <w:rFonts w:asciiTheme="majorHAnsi" w:eastAsia="Yu Gothic UI" w:hAnsiTheme="majorHAnsi" w:cs="Nirmala UI"/>
          <w:bCs/>
          <w:color w:val="000000" w:themeColor="text1"/>
          <w:sz w:val="22"/>
          <w:szCs w:val="22"/>
          <w:lang w:val="pt-BR"/>
        </w:rPr>
        <w:t xml:space="preserve"> (ditulis terpisah jika berbeda)</w:t>
      </w:r>
    </w:p>
    <w:p w14:paraId="3099B151" w14:textId="1FF479BF" w:rsidR="00082006" w:rsidRDefault="00CD38A7" w:rsidP="00CD38A7">
      <w:pPr>
        <w:pBdr>
          <w:bottom w:val="single" w:sz="12" w:space="1" w:color="auto"/>
        </w:pBdr>
        <w:jc w:val="both"/>
        <w:rPr>
          <w:rFonts w:asciiTheme="majorHAnsi" w:eastAsia="Yu Gothic UI" w:hAnsiTheme="majorHAnsi" w:cs="Nirmala UI"/>
          <w:bCs/>
          <w:color w:val="000000" w:themeColor="text1"/>
          <w:sz w:val="22"/>
          <w:szCs w:val="22"/>
        </w:rPr>
      </w:pPr>
      <w:r w:rsidRPr="00AF07D4">
        <w:rPr>
          <w:rFonts w:asciiTheme="majorHAnsi" w:eastAsia="Yu Gothic UI" w:hAnsiTheme="majorHAnsi" w:cs="Nirmala UI"/>
          <w:bCs/>
          <w:color w:val="000000" w:themeColor="text1"/>
          <w:sz w:val="22"/>
          <w:szCs w:val="22"/>
        </w:rPr>
        <w:t xml:space="preserve">Email: </w:t>
      </w:r>
      <w:r w:rsidR="00095128">
        <w:rPr>
          <w:rFonts w:asciiTheme="majorHAnsi" w:eastAsia="Yu Gothic UI" w:hAnsiTheme="majorHAnsi" w:cs="Nirmala UI"/>
          <w:bCs/>
          <w:color w:val="000000" w:themeColor="text1"/>
          <w:sz w:val="22"/>
          <w:szCs w:val="22"/>
          <w:vertAlign w:val="superscript"/>
        </w:rPr>
        <w:t>1</w:t>
      </w:r>
      <w:hyperlink r:id="rId8" w:history="1">
        <w:r w:rsidR="00095128" w:rsidRPr="00945DD0">
          <w:rPr>
            <w:rStyle w:val="Hyperlink"/>
            <w:rFonts w:asciiTheme="majorHAnsi" w:eastAsia="Yu Gothic UI" w:hAnsiTheme="majorHAnsi" w:cs="Nirmala UI"/>
            <w:bCs/>
            <w:sz w:val="22"/>
            <w:szCs w:val="22"/>
          </w:rPr>
          <w:t>authors@gmail.com</w:t>
        </w:r>
      </w:hyperlink>
      <w:r w:rsidRPr="00AF07D4">
        <w:rPr>
          <w:rFonts w:asciiTheme="majorHAnsi" w:eastAsia="Yu Gothic UI" w:hAnsiTheme="majorHAnsi" w:cs="Nirmala UI"/>
          <w:bCs/>
          <w:color w:val="000000" w:themeColor="text1"/>
          <w:sz w:val="22"/>
          <w:szCs w:val="22"/>
        </w:rPr>
        <w:t xml:space="preserve">, </w:t>
      </w:r>
      <w:r w:rsidR="00095128">
        <w:rPr>
          <w:rFonts w:asciiTheme="majorHAnsi" w:eastAsia="Yu Gothic UI" w:hAnsiTheme="majorHAnsi" w:cs="Nirmala UI"/>
          <w:bCs/>
          <w:color w:val="000000" w:themeColor="text1"/>
          <w:sz w:val="22"/>
          <w:szCs w:val="22"/>
          <w:vertAlign w:val="superscript"/>
        </w:rPr>
        <w:t>2</w:t>
      </w:r>
      <w:hyperlink r:id="rId9" w:history="1">
        <w:r w:rsidR="00095128" w:rsidRPr="00945DD0">
          <w:rPr>
            <w:rStyle w:val="Hyperlink"/>
            <w:rFonts w:asciiTheme="majorHAnsi" w:eastAsia="Yu Gothic UI" w:hAnsiTheme="majorHAnsi" w:cs="Nirmala UI"/>
            <w:bCs/>
            <w:sz w:val="22"/>
            <w:szCs w:val="22"/>
          </w:rPr>
          <w:t>authors2@gmail.com</w:t>
        </w:r>
      </w:hyperlink>
      <w:r w:rsidRPr="00AF07D4">
        <w:rPr>
          <w:rFonts w:asciiTheme="majorHAnsi" w:eastAsia="Yu Gothic UI" w:hAnsiTheme="majorHAnsi" w:cs="Nirmala UI"/>
          <w:bCs/>
          <w:color w:val="000000" w:themeColor="text1"/>
          <w:sz w:val="22"/>
          <w:szCs w:val="22"/>
        </w:rPr>
        <w:t xml:space="preserve">, </w:t>
      </w:r>
      <w:r w:rsidR="00095128">
        <w:rPr>
          <w:rFonts w:asciiTheme="majorHAnsi" w:eastAsia="Yu Gothic UI" w:hAnsiTheme="majorHAnsi" w:cs="Nirmala UI"/>
          <w:bCs/>
          <w:color w:val="000000" w:themeColor="text1"/>
          <w:sz w:val="22"/>
          <w:szCs w:val="22"/>
          <w:vertAlign w:val="superscript"/>
        </w:rPr>
        <w:t>3</w:t>
      </w:r>
      <w:hyperlink r:id="rId10" w:history="1">
        <w:r w:rsidR="00095128" w:rsidRPr="00945DD0">
          <w:rPr>
            <w:rStyle w:val="Hyperlink"/>
            <w:rFonts w:asciiTheme="majorHAnsi" w:eastAsia="Yu Gothic UI" w:hAnsiTheme="majorHAnsi" w:cs="Nirmala UI"/>
            <w:bCs/>
            <w:sz w:val="22"/>
            <w:szCs w:val="22"/>
          </w:rPr>
          <w:t>authors3@gmail.com</w:t>
        </w:r>
      </w:hyperlink>
      <w:r w:rsidRPr="00AF07D4">
        <w:rPr>
          <w:rFonts w:asciiTheme="majorHAnsi" w:eastAsia="Yu Gothic UI" w:hAnsiTheme="majorHAnsi" w:cs="Nirmala UI"/>
          <w:bCs/>
          <w:color w:val="000000" w:themeColor="text1"/>
          <w:sz w:val="22"/>
          <w:szCs w:val="22"/>
        </w:rPr>
        <w:t xml:space="preserve"> </w:t>
      </w:r>
    </w:p>
    <w:p w14:paraId="674A6331" w14:textId="29D637F4" w:rsidR="00FF0A09" w:rsidRPr="00AF07D4" w:rsidRDefault="00082006" w:rsidP="00CD38A7">
      <w:pPr>
        <w:pBdr>
          <w:bottom w:val="single" w:sz="12" w:space="1" w:color="auto"/>
        </w:pBdr>
        <w:jc w:val="both"/>
        <w:rPr>
          <w:rFonts w:asciiTheme="majorHAnsi" w:eastAsia="Yu Gothic UI" w:hAnsiTheme="majorHAnsi" w:cs="Nirmala UI"/>
          <w:bCs/>
          <w:color w:val="000000" w:themeColor="text1"/>
          <w:sz w:val="22"/>
          <w:szCs w:val="22"/>
        </w:rPr>
      </w:pPr>
      <w:r w:rsidRPr="00082006">
        <w:rPr>
          <w:rFonts w:asciiTheme="majorHAnsi" w:eastAsia="Yu Gothic UI" w:hAnsiTheme="majorHAnsi" w:cs="Nirmala UI"/>
          <w:bCs/>
          <w:color w:val="000000" w:themeColor="text1"/>
          <w:sz w:val="18"/>
          <w:szCs w:val="18"/>
        </w:rPr>
        <w:t>*Corresponding author</w:t>
      </w:r>
      <w:r w:rsidR="00CD38A7" w:rsidRPr="00AF07D4">
        <w:rPr>
          <w:rFonts w:asciiTheme="majorHAnsi" w:eastAsia="Yu Gothic UI" w:hAnsiTheme="majorHAnsi" w:cs="Nirmala UI"/>
          <w:bCs/>
          <w:color w:val="000000" w:themeColor="text1"/>
          <w:sz w:val="22"/>
          <w:szCs w:val="22"/>
        </w:rPr>
        <w:t xml:space="preserve"> </w:t>
      </w:r>
      <w:r w:rsidR="00FF0A09">
        <w:rPr>
          <w:rFonts w:asciiTheme="majorHAnsi" w:eastAsia="Yu Gothic UI" w:hAnsiTheme="majorHAnsi" w:cs="Nirmala UI"/>
          <w:bCs/>
          <w:color w:val="000000" w:themeColor="text1"/>
          <w:sz w:val="22"/>
          <w:szCs w:val="22"/>
        </w:rPr>
        <w:t>(</w:t>
      </w:r>
      <w:proofErr w:type="spellStart"/>
      <w:r w:rsidR="00FF0A09">
        <w:rPr>
          <w:rFonts w:asciiTheme="majorHAnsi" w:eastAsia="Yu Gothic UI" w:hAnsiTheme="majorHAnsi" w:cs="Nirmala UI"/>
          <w:bCs/>
          <w:color w:val="000000" w:themeColor="text1"/>
          <w:sz w:val="22"/>
          <w:szCs w:val="22"/>
        </w:rPr>
        <w:t>cantumkan</w:t>
      </w:r>
      <w:proofErr w:type="spellEnd"/>
      <w:r w:rsidR="00FF0A09">
        <w:rPr>
          <w:rFonts w:asciiTheme="majorHAnsi" w:eastAsia="Yu Gothic UI" w:hAnsiTheme="majorHAnsi" w:cs="Nirmala UI"/>
          <w:bCs/>
          <w:color w:val="000000" w:themeColor="text1"/>
          <w:sz w:val="22"/>
          <w:szCs w:val="22"/>
        </w:rPr>
        <w:t xml:space="preserve"> </w:t>
      </w:r>
      <w:proofErr w:type="spellStart"/>
      <w:r w:rsidR="00FF0A09">
        <w:rPr>
          <w:rFonts w:asciiTheme="majorHAnsi" w:eastAsia="Yu Gothic UI" w:hAnsiTheme="majorHAnsi" w:cs="Nirmala UI"/>
          <w:bCs/>
          <w:color w:val="000000" w:themeColor="text1"/>
          <w:sz w:val="22"/>
          <w:szCs w:val="22"/>
        </w:rPr>
        <w:t>nomor</w:t>
      </w:r>
      <w:proofErr w:type="spellEnd"/>
      <w:r w:rsidR="00FF0A09">
        <w:rPr>
          <w:rFonts w:asciiTheme="majorHAnsi" w:eastAsia="Yu Gothic UI" w:hAnsiTheme="majorHAnsi" w:cs="Nirmala UI"/>
          <w:bCs/>
          <w:color w:val="000000" w:themeColor="text1"/>
          <w:sz w:val="22"/>
          <w:szCs w:val="22"/>
        </w:rPr>
        <w:t xml:space="preserve"> </w:t>
      </w:r>
      <w:r w:rsidR="00FF0A09" w:rsidRPr="00FF0A09">
        <w:rPr>
          <w:rFonts w:asciiTheme="majorHAnsi" w:eastAsia="Book Antiqua" w:hAnsiTheme="majorHAnsi" w:cs="Book Antiqua"/>
          <w:bCs/>
          <w:sz w:val="20"/>
          <w:szCs w:val="20"/>
          <w:lang w:val="en-ID"/>
        </w:rPr>
        <w:t xml:space="preserve">WhatsApp </w:t>
      </w:r>
      <w:proofErr w:type="spellStart"/>
      <w:r w:rsidR="00FF0A09" w:rsidRPr="00FF0A09">
        <w:rPr>
          <w:rFonts w:asciiTheme="majorHAnsi" w:eastAsia="Book Antiqua" w:hAnsiTheme="majorHAnsi" w:cs="Book Antiqua"/>
          <w:bCs/>
          <w:sz w:val="20"/>
          <w:szCs w:val="20"/>
          <w:lang w:val="en-ID"/>
        </w:rPr>
        <w:t>penulis</w:t>
      </w:r>
      <w:proofErr w:type="spellEnd"/>
      <w:r w:rsidR="00FF0A09" w:rsidRPr="00FF0A09">
        <w:rPr>
          <w:rFonts w:asciiTheme="majorHAnsi" w:eastAsia="Book Antiqua" w:hAnsiTheme="majorHAnsi" w:cs="Book Antiqua"/>
          <w:bCs/>
          <w:sz w:val="20"/>
          <w:szCs w:val="20"/>
          <w:lang w:val="en-ID"/>
        </w:rPr>
        <w:t xml:space="preserve"> </w:t>
      </w:r>
      <w:proofErr w:type="spellStart"/>
      <w:r w:rsidR="00FF0A09" w:rsidRPr="00FF0A09">
        <w:rPr>
          <w:rFonts w:asciiTheme="majorHAnsi" w:eastAsia="Book Antiqua" w:hAnsiTheme="majorHAnsi" w:cs="Book Antiqua"/>
          <w:bCs/>
          <w:sz w:val="20"/>
          <w:szCs w:val="20"/>
          <w:lang w:val="en-ID"/>
        </w:rPr>
        <w:t>korespondensi</w:t>
      </w:r>
      <w:proofErr w:type="spellEnd"/>
      <w:r w:rsidR="00FF0A09">
        <w:rPr>
          <w:rFonts w:asciiTheme="majorHAnsi" w:eastAsia="Book Antiqua" w:hAnsiTheme="majorHAnsi" w:cs="Book Antiqua"/>
          <w:bCs/>
          <w:sz w:val="20"/>
          <w:szCs w:val="20"/>
          <w:lang w:val="en-ID"/>
        </w:rPr>
        <w:t>)</w:t>
      </w:r>
    </w:p>
    <w:p w14:paraId="7B427CB3" w14:textId="40B6E9B8" w:rsidR="00CD38A7" w:rsidRPr="00AF07D4" w:rsidRDefault="00CD38A7" w:rsidP="00C32418">
      <w:pPr>
        <w:jc w:val="center"/>
        <w:rPr>
          <w:rFonts w:asciiTheme="majorHAnsi" w:eastAsia="Yu Gothic UI" w:hAnsiTheme="majorHAnsi" w:cs="Nirmala UI"/>
          <w:bCs/>
          <w:color w:val="000000" w:themeColor="text1"/>
        </w:rPr>
      </w:pPr>
    </w:p>
    <w:tbl>
      <w:tblPr>
        <w:tblStyle w:val="TableGrid"/>
        <w:tblW w:w="9681" w:type="dxa"/>
        <w:tblLook w:val="04A0" w:firstRow="1" w:lastRow="0" w:firstColumn="1" w:lastColumn="0" w:noHBand="0" w:noVBand="1"/>
      </w:tblPr>
      <w:tblGrid>
        <w:gridCol w:w="3539"/>
        <w:gridCol w:w="236"/>
        <w:gridCol w:w="5906"/>
      </w:tblGrid>
      <w:tr w:rsidR="00AA154E" w:rsidRPr="00AF07D4" w14:paraId="4501C87F" w14:textId="77777777" w:rsidTr="00AA154E">
        <w:tc>
          <w:tcPr>
            <w:tcW w:w="3539" w:type="dxa"/>
          </w:tcPr>
          <w:p w14:paraId="09A7B7E1" w14:textId="7EF1E2BF" w:rsidR="00AA154E" w:rsidRPr="00AF07D4" w:rsidRDefault="00AA154E" w:rsidP="00CD38A7">
            <w:pPr>
              <w:jc w:val="both"/>
              <w:rPr>
                <w:rFonts w:asciiTheme="majorHAnsi" w:eastAsia="Yu Gothic UI" w:hAnsiTheme="majorHAnsi" w:cs="Nirmala UI"/>
                <w:b/>
                <w:color w:val="000000" w:themeColor="text1"/>
                <w:sz w:val="20"/>
                <w:szCs w:val="20"/>
              </w:rPr>
            </w:pPr>
            <w:r w:rsidRPr="00AF07D4">
              <w:rPr>
                <w:rFonts w:asciiTheme="majorHAnsi" w:eastAsia="Yu Gothic UI" w:hAnsiTheme="majorHAnsi" w:cs="Nirmala UI"/>
                <w:b/>
                <w:color w:val="000000" w:themeColor="text1"/>
                <w:sz w:val="20"/>
                <w:szCs w:val="20"/>
              </w:rPr>
              <w:t>Article Info</w:t>
            </w:r>
          </w:p>
        </w:tc>
        <w:tc>
          <w:tcPr>
            <w:tcW w:w="236" w:type="dxa"/>
            <w:vMerge w:val="restart"/>
            <w:tcBorders>
              <w:top w:val="nil"/>
            </w:tcBorders>
          </w:tcPr>
          <w:p w14:paraId="0245E11F" w14:textId="77777777" w:rsidR="00AA154E" w:rsidRPr="00AF07D4" w:rsidRDefault="00AA154E" w:rsidP="00CD38A7">
            <w:pPr>
              <w:jc w:val="both"/>
              <w:rPr>
                <w:rFonts w:asciiTheme="majorHAnsi" w:eastAsia="Yu Gothic UI" w:hAnsiTheme="majorHAnsi" w:cs="Nirmala UI"/>
                <w:bCs/>
                <w:color w:val="000000" w:themeColor="text1"/>
              </w:rPr>
            </w:pPr>
          </w:p>
        </w:tc>
        <w:tc>
          <w:tcPr>
            <w:tcW w:w="5906" w:type="dxa"/>
            <w:vMerge w:val="restart"/>
          </w:tcPr>
          <w:p w14:paraId="16343A26" w14:textId="77777777" w:rsidR="00AA154E" w:rsidRPr="00AF07D4" w:rsidRDefault="00AA154E" w:rsidP="00CD38A7">
            <w:pPr>
              <w:jc w:val="both"/>
              <w:rPr>
                <w:rFonts w:asciiTheme="majorHAnsi" w:eastAsia="Yu Gothic UI" w:hAnsiTheme="majorHAnsi" w:cs="Nirmala UI"/>
                <w:b/>
                <w:i/>
                <w:iCs/>
                <w:color w:val="000000" w:themeColor="text1"/>
                <w:sz w:val="20"/>
                <w:szCs w:val="20"/>
              </w:rPr>
            </w:pPr>
            <w:proofErr w:type="spellStart"/>
            <w:r w:rsidRPr="00AF07D4">
              <w:rPr>
                <w:rFonts w:asciiTheme="majorHAnsi" w:eastAsia="Yu Gothic UI" w:hAnsiTheme="majorHAnsi" w:cs="Nirmala UI"/>
                <w:b/>
                <w:i/>
                <w:iCs/>
                <w:color w:val="000000" w:themeColor="text1"/>
                <w:sz w:val="20"/>
                <w:szCs w:val="20"/>
              </w:rPr>
              <w:t>Abstrak</w:t>
            </w:r>
            <w:proofErr w:type="spellEnd"/>
            <w:r w:rsidRPr="00AF07D4">
              <w:rPr>
                <w:rFonts w:asciiTheme="majorHAnsi" w:eastAsia="Yu Gothic UI" w:hAnsiTheme="majorHAnsi" w:cs="Nirmala UI"/>
                <w:b/>
                <w:i/>
                <w:iCs/>
                <w:color w:val="000000" w:themeColor="text1"/>
                <w:sz w:val="20"/>
                <w:szCs w:val="20"/>
              </w:rPr>
              <w:t>:</w:t>
            </w:r>
          </w:p>
          <w:p w14:paraId="73E4C54B" w14:textId="267DD9F5" w:rsidR="00AA154E" w:rsidRPr="00AF07D4" w:rsidRDefault="00AA154E" w:rsidP="00AA154E">
            <w:pPr>
              <w:jc w:val="both"/>
              <w:rPr>
                <w:rFonts w:asciiTheme="majorHAnsi" w:eastAsia="Yu Gothic UI" w:hAnsiTheme="majorHAnsi" w:cs="Nirmala UI"/>
                <w:bCs/>
                <w:i/>
                <w:iCs/>
                <w:color w:val="000000" w:themeColor="text1"/>
                <w:sz w:val="20"/>
                <w:szCs w:val="20"/>
              </w:rPr>
            </w:pPr>
            <w:proofErr w:type="spellStart"/>
            <w:r w:rsidRPr="00AF07D4">
              <w:rPr>
                <w:rFonts w:asciiTheme="majorHAnsi" w:eastAsia="Yu Gothic UI" w:hAnsiTheme="majorHAnsi" w:cs="Nirmala UI"/>
                <w:bCs/>
                <w:i/>
                <w:iCs/>
                <w:color w:val="000000" w:themeColor="text1"/>
                <w:sz w:val="20"/>
                <w:szCs w:val="20"/>
              </w:rPr>
              <w:t>Abstrak</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maksimal</w:t>
            </w:r>
            <w:proofErr w:type="spellEnd"/>
            <w:r w:rsidRPr="00AF07D4">
              <w:rPr>
                <w:rFonts w:asciiTheme="majorHAnsi" w:eastAsia="Yu Gothic UI" w:hAnsiTheme="majorHAnsi" w:cs="Nirmala UI"/>
                <w:bCs/>
                <w:i/>
                <w:iCs/>
                <w:color w:val="000000" w:themeColor="text1"/>
                <w:sz w:val="20"/>
                <w:szCs w:val="20"/>
              </w:rPr>
              <w:t xml:space="preserve"> 200 kata </w:t>
            </w:r>
            <w:proofErr w:type="spellStart"/>
            <w:r w:rsidRPr="00AF07D4">
              <w:rPr>
                <w:rFonts w:asciiTheme="majorHAnsi" w:eastAsia="Yu Gothic UI" w:hAnsiTheme="majorHAnsi" w:cs="Nirmala UI"/>
                <w:bCs/>
                <w:i/>
                <w:iCs/>
                <w:color w:val="000000" w:themeColor="text1"/>
                <w:sz w:val="20"/>
                <w:szCs w:val="20"/>
              </w:rPr>
              <w:t>berbahasa</w:t>
            </w:r>
            <w:proofErr w:type="spellEnd"/>
            <w:r w:rsidRPr="00AF07D4">
              <w:rPr>
                <w:rFonts w:asciiTheme="majorHAnsi" w:eastAsia="Yu Gothic UI" w:hAnsiTheme="majorHAnsi" w:cs="Nirmala UI"/>
                <w:bCs/>
                <w:i/>
                <w:iCs/>
                <w:color w:val="000000" w:themeColor="text1"/>
                <w:sz w:val="20"/>
                <w:szCs w:val="20"/>
              </w:rPr>
              <w:t xml:space="preserve"> Indonesia, Cambria 10, </w:t>
            </w:r>
            <w:proofErr w:type="spellStart"/>
            <w:r w:rsidRPr="00AF07D4">
              <w:rPr>
                <w:rFonts w:asciiTheme="majorHAnsi" w:eastAsia="Yu Gothic UI" w:hAnsiTheme="majorHAnsi" w:cs="Nirmala UI"/>
                <w:bCs/>
                <w:i/>
                <w:iCs/>
                <w:color w:val="000000" w:themeColor="text1"/>
                <w:sz w:val="20"/>
                <w:szCs w:val="20"/>
              </w:rPr>
              <w:t>spasi</w:t>
            </w:r>
            <w:proofErr w:type="spellEnd"/>
            <w:r w:rsidRPr="00AF07D4">
              <w:rPr>
                <w:rFonts w:asciiTheme="majorHAnsi" w:eastAsia="Yu Gothic UI" w:hAnsiTheme="majorHAnsi" w:cs="Nirmala UI"/>
                <w:bCs/>
                <w:i/>
                <w:iCs/>
                <w:color w:val="000000" w:themeColor="text1"/>
                <w:sz w:val="20"/>
                <w:szCs w:val="20"/>
              </w:rPr>
              <w:t xml:space="preserve"> 1, dan </w:t>
            </w:r>
            <w:proofErr w:type="spellStart"/>
            <w:r w:rsidRPr="00AF07D4">
              <w:rPr>
                <w:rFonts w:asciiTheme="majorHAnsi" w:eastAsia="Yu Gothic UI" w:hAnsiTheme="majorHAnsi" w:cs="Nirmala UI"/>
                <w:bCs/>
                <w:i/>
                <w:iCs/>
                <w:color w:val="000000" w:themeColor="text1"/>
                <w:sz w:val="20"/>
                <w:szCs w:val="20"/>
              </w:rPr>
              <w:t>Italict</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Abstrak</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harus</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jelas</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deskriptif</w:t>
            </w:r>
            <w:proofErr w:type="spellEnd"/>
            <w:r w:rsidRPr="00AF07D4">
              <w:rPr>
                <w:rFonts w:asciiTheme="majorHAnsi" w:eastAsia="Yu Gothic UI" w:hAnsiTheme="majorHAnsi" w:cs="Nirmala UI"/>
                <w:bCs/>
                <w:i/>
                <w:iCs/>
                <w:color w:val="000000" w:themeColor="text1"/>
                <w:sz w:val="20"/>
                <w:szCs w:val="20"/>
              </w:rPr>
              <w:t xml:space="preserve"> dan </w:t>
            </w:r>
            <w:proofErr w:type="spellStart"/>
            <w:r w:rsidRPr="00AF07D4">
              <w:rPr>
                <w:rFonts w:asciiTheme="majorHAnsi" w:eastAsia="Yu Gothic UI" w:hAnsiTheme="majorHAnsi" w:cs="Nirmala UI"/>
                <w:bCs/>
                <w:i/>
                <w:iCs/>
                <w:color w:val="000000" w:themeColor="text1"/>
                <w:sz w:val="20"/>
                <w:szCs w:val="20"/>
              </w:rPr>
              <w:t>harus</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memberikan</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gambaran</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singkat</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masalah</w:t>
            </w:r>
            <w:proofErr w:type="spellEnd"/>
            <w:r w:rsidRPr="00AF07D4">
              <w:rPr>
                <w:rFonts w:asciiTheme="majorHAnsi" w:eastAsia="Yu Gothic UI" w:hAnsiTheme="majorHAnsi" w:cs="Nirmala UI"/>
                <w:bCs/>
                <w:i/>
                <w:iCs/>
                <w:color w:val="000000" w:themeColor="text1"/>
                <w:sz w:val="20"/>
                <w:szCs w:val="20"/>
              </w:rPr>
              <w:t xml:space="preserve"> yang </w:t>
            </w:r>
            <w:proofErr w:type="spellStart"/>
            <w:r w:rsidRPr="00AF07D4">
              <w:rPr>
                <w:rFonts w:asciiTheme="majorHAnsi" w:eastAsia="Yu Gothic UI" w:hAnsiTheme="majorHAnsi" w:cs="Nirmala UI"/>
                <w:bCs/>
                <w:i/>
                <w:iCs/>
                <w:color w:val="000000" w:themeColor="text1"/>
                <w:sz w:val="20"/>
                <w:szCs w:val="20"/>
              </w:rPr>
              <w:t>diteliti</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Abstrak</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meliputi</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tujuan</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penelitian</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metode</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penelitian</w:t>
            </w:r>
            <w:proofErr w:type="spellEnd"/>
            <w:r w:rsidRPr="00AF07D4">
              <w:rPr>
                <w:rFonts w:asciiTheme="majorHAnsi" w:eastAsia="Yu Gothic UI" w:hAnsiTheme="majorHAnsi" w:cs="Nirmala UI"/>
                <w:bCs/>
                <w:i/>
                <w:iCs/>
                <w:color w:val="000000" w:themeColor="text1"/>
                <w:sz w:val="20"/>
                <w:szCs w:val="20"/>
              </w:rPr>
              <w:t xml:space="preserve"> dan </w:t>
            </w:r>
            <w:proofErr w:type="spellStart"/>
            <w:r w:rsidRPr="00AF07D4">
              <w:rPr>
                <w:rFonts w:asciiTheme="majorHAnsi" w:eastAsia="Yu Gothic UI" w:hAnsiTheme="majorHAnsi" w:cs="Nirmala UI"/>
                <w:bCs/>
                <w:i/>
                <w:iCs/>
                <w:color w:val="000000" w:themeColor="text1"/>
                <w:sz w:val="20"/>
                <w:szCs w:val="20"/>
              </w:rPr>
              <w:t>ringkasan</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hasil</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Abstrak</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harus</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diakhiri</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dengan</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komentar</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tentang</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pentingnya</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hasil</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atau</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kesimpulan</w:t>
            </w:r>
            <w:proofErr w:type="spellEnd"/>
            <w:r w:rsidRPr="00AF07D4">
              <w:rPr>
                <w:rFonts w:asciiTheme="majorHAnsi" w:eastAsia="Yu Gothic UI" w:hAnsiTheme="majorHAnsi" w:cs="Nirmala UI"/>
                <w:bCs/>
                <w:i/>
                <w:iCs/>
                <w:color w:val="000000" w:themeColor="text1"/>
                <w:sz w:val="20"/>
                <w:szCs w:val="20"/>
              </w:rPr>
              <w:t xml:space="preserve"> </w:t>
            </w:r>
            <w:proofErr w:type="spellStart"/>
            <w:r w:rsidRPr="00AF07D4">
              <w:rPr>
                <w:rFonts w:asciiTheme="majorHAnsi" w:eastAsia="Yu Gothic UI" w:hAnsiTheme="majorHAnsi" w:cs="Nirmala UI"/>
                <w:bCs/>
                <w:i/>
                <w:iCs/>
                <w:color w:val="000000" w:themeColor="text1"/>
                <w:sz w:val="20"/>
                <w:szCs w:val="20"/>
              </w:rPr>
              <w:t>singkat</w:t>
            </w:r>
            <w:proofErr w:type="spellEnd"/>
            <w:r w:rsidRPr="00AF07D4">
              <w:rPr>
                <w:rFonts w:asciiTheme="majorHAnsi" w:eastAsia="Yu Gothic UI" w:hAnsiTheme="majorHAnsi" w:cs="Nirmala UI"/>
                <w:bCs/>
                <w:i/>
                <w:iCs/>
                <w:color w:val="000000" w:themeColor="text1"/>
                <w:sz w:val="20"/>
                <w:szCs w:val="20"/>
              </w:rPr>
              <w:t>.</w:t>
            </w:r>
          </w:p>
          <w:p w14:paraId="36852380" w14:textId="77777777" w:rsidR="00AA154E" w:rsidRPr="00AF07D4" w:rsidRDefault="00AA154E" w:rsidP="00CD38A7">
            <w:pPr>
              <w:jc w:val="both"/>
              <w:rPr>
                <w:rFonts w:asciiTheme="majorHAnsi" w:eastAsia="Yu Gothic UI" w:hAnsiTheme="majorHAnsi" w:cs="Nirmala UI"/>
                <w:bCs/>
                <w:i/>
                <w:iCs/>
                <w:color w:val="000000" w:themeColor="text1"/>
              </w:rPr>
            </w:pPr>
          </w:p>
          <w:p w14:paraId="6A7DFE0D" w14:textId="77777777" w:rsidR="00AA154E" w:rsidRPr="00AF07D4" w:rsidRDefault="00AA154E" w:rsidP="00CD38A7">
            <w:pPr>
              <w:jc w:val="both"/>
              <w:rPr>
                <w:rFonts w:asciiTheme="majorHAnsi" w:eastAsia="Yu Gothic UI" w:hAnsiTheme="majorHAnsi" w:cs="Nirmala UI"/>
                <w:b/>
                <w:i/>
                <w:iCs/>
                <w:color w:val="000000" w:themeColor="text1"/>
                <w:sz w:val="20"/>
                <w:szCs w:val="20"/>
              </w:rPr>
            </w:pPr>
            <w:r w:rsidRPr="00AF07D4">
              <w:rPr>
                <w:rFonts w:asciiTheme="majorHAnsi" w:eastAsia="Yu Gothic UI" w:hAnsiTheme="majorHAnsi" w:cs="Nirmala UI"/>
                <w:b/>
                <w:i/>
                <w:iCs/>
                <w:color w:val="000000" w:themeColor="text1"/>
                <w:sz w:val="20"/>
                <w:szCs w:val="20"/>
              </w:rPr>
              <w:t>Abstract:</w:t>
            </w:r>
          </w:p>
          <w:p w14:paraId="4DDA2672" w14:textId="33B4EA43" w:rsidR="0038217D" w:rsidRPr="00AF07D4" w:rsidRDefault="00AF07D4" w:rsidP="00CD38A7">
            <w:pPr>
              <w:jc w:val="both"/>
              <w:rPr>
                <w:rFonts w:asciiTheme="majorHAnsi" w:eastAsia="Yu Gothic UI" w:hAnsiTheme="majorHAnsi" w:cs="Nirmala UI"/>
                <w:b/>
                <w:i/>
                <w:iCs/>
                <w:color w:val="000000" w:themeColor="text1"/>
                <w:sz w:val="20"/>
                <w:szCs w:val="20"/>
              </w:rPr>
            </w:pPr>
            <w:r w:rsidRPr="00AF07D4">
              <w:rPr>
                <w:rFonts w:asciiTheme="majorHAnsi" w:eastAsia="Yu Gothic UI" w:hAnsiTheme="majorHAnsi" w:cs="Nirmala UI"/>
                <w:bCs/>
                <w:i/>
                <w:iCs/>
                <w:color w:val="000000" w:themeColor="text1"/>
                <w:sz w:val="20"/>
                <w:szCs w:val="20"/>
              </w:rPr>
              <w:t>The abstract should be a maximum of 200 words in English, Cambria 10 font, single-spaced, and in italics. The abstract should be clear, descriptive, and provide a concise overview of the problem being studied. The abstract should include: research objectives, research methods, and a summary of the results. The abstract should conclude with a commentary on the significance of the results or a brief conclusion.</w:t>
            </w:r>
          </w:p>
        </w:tc>
      </w:tr>
      <w:tr w:rsidR="00AA154E" w:rsidRPr="00AF07D4" w14:paraId="614D171A" w14:textId="77777777" w:rsidTr="00E25C0D">
        <w:tc>
          <w:tcPr>
            <w:tcW w:w="3539" w:type="dxa"/>
          </w:tcPr>
          <w:p w14:paraId="42C2B600" w14:textId="77777777" w:rsidR="00AA154E" w:rsidRPr="00AF07D4" w:rsidRDefault="00AA154E" w:rsidP="0038217D">
            <w:pPr>
              <w:spacing w:after="120"/>
              <w:jc w:val="both"/>
              <w:rPr>
                <w:rFonts w:asciiTheme="majorHAnsi" w:eastAsia="Yu Gothic UI" w:hAnsiTheme="majorHAnsi" w:cs="Nirmala UI"/>
                <w:b/>
                <w:color w:val="000000" w:themeColor="text1"/>
                <w:sz w:val="20"/>
                <w:szCs w:val="20"/>
              </w:rPr>
            </w:pPr>
            <w:r w:rsidRPr="00AF07D4">
              <w:rPr>
                <w:rFonts w:asciiTheme="majorHAnsi" w:eastAsia="Yu Gothic UI" w:hAnsiTheme="majorHAnsi" w:cs="Nirmala UI"/>
                <w:b/>
                <w:color w:val="000000" w:themeColor="text1"/>
                <w:sz w:val="20"/>
                <w:szCs w:val="20"/>
              </w:rPr>
              <w:t>Article history:</w:t>
            </w:r>
          </w:p>
          <w:p w14:paraId="25ACB04B" w14:textId="77777777" w:rsidR="00AA154E" w:rsidRPr="00AF07D4" w:rsidRDefault="00AA154E" w:rsidP="0038217D">
            <w:pPr>
              <w:jc w:val="both"/>
              <w:rPr>
                <w:rFonts w:asciiTheme="majorHAnsi" w:eastAsia="Yu Gothic UI" w:hAnsiTheme="majorHAnsi" w:cs="Nirmala UI"/>
                <w:bCs/>
                <w:color w:val="000000" w:themeColor="text1"/>
                <w:sz w:val="20"/>
                <w:szCs w:val="20"/>
              </w:rPr>
            </w:pPr>
            <w:r w:rsidRPr="00AF07D4">
              <w:rPr>
                <w:rFonts w:asciiTheme="majorHAnsi" w:eastAsia="Yu Gothic UI" w:hAnsiTheme="majorHAnsi" w:cs="Nirmala UI"/>
                <w:bCs/>
                <w:color w:val="000000" w:themeColor="text1"/>
                <w:sz w:val="20"/>
                <w:szCs w:val="20"/>
              </w:rPr>
              <w:t xml:space="preserve">Received: </w:t>
            </w:r>
          </w:p>
          <w:p w14:paraId="2901E323" w14:textId="77777777" w:rsidR="00AA154E" w:rsidRPr="00AF07D4" w:rsidRDefault="00AA154E" w:rsidP="0038217D">
            <w:pPr>
              <w:jc w:val="both"/>
              <w:rPr>
                <w:rFonts w:asciiTheme="majorHAnsi" w:eastAsia="Yu Gothic UI" w:hAnsiTheme="majorHAnsi" w:cs="Nirmala UI"/>
                <w:bCs/>
                <w:color w:val="000000" w:themeColor="text1"/>
                <w:sz w:val="20"/>
                <w:szCs w:val="20"/>
              </w:rPr>
            </w:pPr>
            <w:r w:rsidRPr="00AF07D4">
              <w:rPr>
                <w:rFonts w:asciiTheme="majorHAnsi" w:eastAsia="Yu Gothic UI" w:hAnsiTheme="majorHAnsi" w:cs="Nirmala UI"/>
                <w:bCs/>
                <w:color w:val="000000" w:themeColor="text1"/>
                <w:sz w:val="20"/>
                <w:szCs w:val="20"/>
              </w:rPr>
              <w:t>Revised:</w:t>
            </w:r>
          </w:p>
          <w:p w14:paraId="5A788C10" w14:textId="77777777" w:rsidR="00AA154E" w:rsidRPr="00AF07D4" w:rsidRDefault="00AA154E" w:rsidP="0038217D">
            <w:pPr>
              <w:jc w:val="both"/>
              <w:rPr>
                <w:rFonts w:asciiTheme="majorHAnsi" w:eastAsia="Yu Gothic UI" w:hAnsiTheme="majorHAnsi" w:cs="Nirmala UI"/>
                <w:bCs/>
                <w:color w:val="000000" w:themeColor="text1"/>
                <w:sz w:val="20"/>
                <w:szCs w:val="20"/>
              </w:rPr>
            </w:pPr>
            <w:r w:rsidRPr="00AF07D4">
              <w:rPr>
                <w:rFonts w:asciiTheme="majorHAnsi" w:eastAsia="Yu Gothic UI" w:hAnsiTheme="majorHAnsi" w:cs="Nirmala UI"/>
                <w:bCs/>
                <w:color w:val="000000" w:themeColor="text1"/>
                <w:sz w:val="20"/>
                <w:szCs w:val="20"/>
              </w:rPr>
              <w:t>Accepted:</w:t>
            </w:r>
          </w:p>
          <w:p w14:paraId="70757BE3" w14:textId="492B19BB" w:rsidR="00AA154E" w:rsidRPr="00AF07D4" w:rsidRDefault="00AA154E" w:rsidP="0038217D">
            <w:pPr>
              <w:spacing w:after="120"/>
              <w:jc w:val="both"/>
              <w:rPr>
                <w:rFonts w:asciiTheme="majorHAnsi" w:eastAsia="Yu Gothic UI" w:hAnsiTheme="majorHAnsi" w:cs="Nirmala UI"/>
                <w:bCs/>
                <w:color w:val="000000" w:themeColor="text1"/>
              </w:rPr>
            </w:pPr>
            <w:r w:rsidRPr="00AF07D4">
              <w:rPr>
                <w:rFonts w:asciiTheme="majorHAnsi" w:eastAsia="Yu Gothic UI" w:hAnsiTheme="majorHAnsi" w:cs="Nirmala UI"/>
                <w:bCs/>
                <w:color w:val="000000" w:themeColor="text1"/>
                <w:sz w:val="20"/>
                <w:szCs w:val="20"/>
              </w:rPr>
              <w:t>Available Online:</w:t>
            </w:r>
            <w:r w:rsidRPr="00AF07D4">
              <w:rPr>
                <w:rFonts w:asciiTheme="majorHAnsi" w:eastAsia="Yu Gothic UI" w:hAnsiTheme="majorHAnsi" w:cs="Nirmala UI"/>
                <w:bCs/>
                <w:color w:val="000000" w:themeColor="text1"/>
              </w:rPr>
              <w:t xml:space="preserve"> </w:t>
            </w:r>
          </w:p>
        </w:tc>
        <w:tc>
          <w:tcPr>
            <w:tcW w:w="236" w:type="dxa"/>
            <w:vMerge/>
          </w:tcPr>
          <w:p w14:paraId="661EA5CE" w14:textId="77777777" w:rsidR="00AA154E" w:rsidRPr="00AF07D4" w:rsidRDefault="00AA154E" w:rsidP="00CD38A7">
            <w:pPr>
              <w:jc w:val="both"/>
              <w:rPr>
                <w:rFonts w:asciiTheme="majorHAnsi" w:eastAsia="Yu Gothic UI" w:hAnsiTheme="majorHAnsi" w:cs="Nirmala UI"/>
                <w:bCs/>
                <w:color w:val="000000" w:themeColor="text1"/>
              </w:rPr>
            </w:pPr>
          </w:p>
        </w:tc>
        <w:tc>
          <w:tcPr>
            <w:tcW w:w="5906" w:type="dxa"/>
            <w:vMerge/>
          </w:tcPr>
          <w:p w14:paraId="40CBB0DE" w14:textId="77777777" w:rsidR="00AA154E" w:rsidRPr="00AF07D4" w:rsidRDefault="00AA154E" w:rsidP="00CD38A7">
            <w:pPr>
              <w:jc w:val="both"/>
              <w:rPr>
                <w:rFonts w:asciiTheme="majorHAnsi" w:eastAsia="Yu Gothic UI" w:hAnsiTheme="majorHAnsi" w:cs="Nirmala UI"/>
                <w:bCs/>
                <w:color w:val="000000" w:themeColor="text1"/>
              </w:rPr>
            </w:pPr>
          </w:p>
        </w:tc>
      </w:tr>
      <w:tr w:rsidR="00AA154E" w:rsidRPr="00AF07D4" w14:paraId="6197B691" w14:textId="77777777" w:rsidTr="00AA154E">
        <w:tc>
          <w:tcPr>
            <w:tcW w:w="3539" w:type="dxa"/>
          </w:tcPr>
          <w:p w14:paraId="5D1E5E06" w14:textId="1C321E2C" w:rsidR="00AA154E" w:rsidRPr="00AF07D4" w:rsidRDefault="00AA154E" w:rsidP="00AA154E">
            <w:pPr>
              <w:spacing w:before="120"/>
              <w:jc w:val="both"/>
              <w:rPr>
                <w:rFonts w:asciiTheme="majorHAnsi" w:eastAsia="Yu Gothic UI" w:hAnsiTheme="majorHAnsi" w:cs="Nirmala UI"/>
                <w:b/>
                <w:i/>
                <w:iCs/>
                <w:color w:val="000000" w:themeColor="text1"/>
                <w:sz w:val="20"/>
                <w:szCs w:val="20"/>
              </w:rPr>
            </w:pPr>
            <w:r w:rsidRPr="00AF07D4">
              <w:rPr>
                <w:rFonts w:asciiTheme="majorHAnsi" w:eastAsia="Yu Gothic UI" w:hAnsiTheme="majorHAnsi" w:cs="Nirmala UI"/>
                <w:b/>
                <w:i/>
                <w:iCs/>
                <w:color w:val="000000" w:themeColor="text1"/>
                <w:sz w:val="20"/>
                <w:szCs w:val="20"/>
              </w:rPr>
              <w:t>Kata Kunci:</w:t>
            </w:r>
          </w:p>
          <w:p w14:paraId="49BC4D8F" w14:textId="420C1A10" w:rsidR="00AA154E" w:rsidRPr="00AF07D4" w:rsidRDefault="00AA154E" w:rsidP="00E25C0D">
            <w:pPr>
              <w:rPr>
                <w:rFonts w:asciiTheme="majorHAnsi" w:eastAsia="Yu Gothic UI" w:hAnsiTheme="majorHAnsi" w:cs="Nirmala UI"/>
                <w:b/>
                <w:i/>
                <w:iCs/>
                <w:color w:val="000000" w:themeColor="text1"/>
                <w:sz w:val="20"/>
                <w:szCs w:val="20"/>
              </w:rPr>
            </w:pPr>
            <w:proofErr w:type="spellStart"/>
            <w:r w:rsidRPr="00AF07D4">
              <w:rPr>
                <w:rFonts w:asciiTheme="majorHAnsi" w:eastAsia="Book Antiqua" w:hAnsiTheme="majorHAnsi" w:cs="Book Antiqua"/>
                <w:bCs/>
                <w:i/>
                <w:iCs/>
                <w:color w:val="000000"/>
                <w:sz w:val="20"/>
                <w:szCs w:val="20"/>
              </w:rPr>
              <w:t>Maksimal</w:t>
            </w:r>
            <w:proofErr w:type="spellEnd"/>
            <w:r w:rsidRPr="00AF07D4">
              <w:rPr>
                <w:rFonts w:asciiTheme="majorHAnsi" w:eastAsia="Book Antiqua" w:hAnsiTheme="majorHAnsi" w:cs="Book Antiqua"/>
                <w:bCs/>
                <w:i/>
                <w:iCs/>
                <w:color w:val="000000"/>
                <w:sz w:val="20"/>
                <w:szCs w:val="20"/>
              </w:rPr>
              <w:t xml:space="preserve"> 5 Kata </w:t>
            </w:r>
            <w:proofErr w:type="spellStart"/>
            <w:proofErr w:type="gramStart"/>
            <w:r w:rsidRPr="00AF07D4">
              <w:rPr>
                <w:rFonts w:asciiTheme="majorHAnsi" w:eastAsia="Book Antiqua" w:hAnsiTheme="majorHAnsi" w:cs="Book Antiqua"/>
                <w:bCs/>
                <w:i/>
                <w:iCs/>
                <w:color w:val="000000"/>
                <w:sz w:val="20"/>
                <w:szCs w:val="20"/>
              </w:rPr>
              <w:t>Kunci</w:t>
            </w:r>
            <w:proofErr w:type="spellEnd"/>
            <w:r w:rsidRPr="00AF07D4">
              <w:rPr>
                <w:rFonts w:asciiTheme="majorHAnsi" w:eastAsia="Book Antiqua" w:hAnsiTheme="majorHAnsi" w:cs="Book Antiqua"/>
                <w:bCs/>
                <w:i/>
                <w:iCs/>
                <w:color w:val="000000"/>
                <w:sz w:val="20"/>
                <w:szCs w:val="20"/>
              </w:rPr>
              <w:t xml:space="preserve">  </w:t>
            </w:r>
            <w:proofErr w:type="spellStart"/>
            <w:r w:rsidRPr="00AF07D4">
              <w:rPr>
                <w:rFonts w:asciiTheme="majorHAnsi" w:eastAsia="Book Antiqua" w:hAnsiTheme="majorHAnsi" w:cs="Book Antiqua"/>
                <w:bCs/>
                <w:i/>
                <w:iCs/>
                <w:color w:val="000000"/>
                <w:sz w:val="20"/>
                <w:szCs w:val="20"/>
              </w:rPr>
              <w:t>Diurutkan</w:t>
            </w:r>
            <w:proofErr w:type="spellEnd"/>
            <w:proofErr w:type="gramEnd"/>
            <w:r w:rsidRPr="00AF07D4">
              <w:rPr>
                <w:rFonts w:asciiTheme="majorHAnsi" w:eastAsia="Book Antiqua" w:hAnsiTheme="majorHAnsi" w:cs="Book Antiqua"/>
                <w:bCs/>
                <w:i/>
                <w:iCs/>
                <w:color w:val="000000"/>
                <w:sz w:val="20"/>
                <w:szCs w:val="20"/>
              </w:rPr>
              <w:t xml:space="preserve">  </w:t>
            </w:r>
            <w:proofErr w:type="spellStart"/>
            <w:r w:rsidRPr="00AF07D4">
              <w:rPr>
                <w:rFonts w:asciiTheme="majorHAnsi" w:eastAsia="Book Antiqua" w:hAnsiTheme="majorHAnsi" w:cs="Book Antiqua"/>
                <w:bCs/>
                <w:i/>
                <w:iCs/>
                <w:color w:val="000000"/>
                <w:sz w:val="20"/>
                <w:szCs w:val="20"/>
              </w:rPr>
              <w:t>sesuai</w:t>
            </w:r>
            <w:proofErr w:type="spellEnd"/>
            <w:r w:rsidRPr="00AF07D4">
              <w:rPr>
                <w:rFonts w:asciiTheme="majorHAnsi" w:eastAsia="Book Antiqua" w:hAnsiTheme="majorHAnsi" w:cs="Book Antiqua"/>
                <w:bCs/>
                <w:i/>
                <w:iCs/>
                <w:color w:val="000000"/>
                <w:sz w:val="20"/>
                <w:szCs w:val="20"/>
              </w:rPr>
              <w:t xml:space="preserve"> </w:t>
            </w:r>
            <w:proofErr w:type="spellStart"/>
            <w:r w:rsidRPr="00AF07D4">
              <w:rPr>
                <w:rFonts w:asciiTheme="majorHAnsi" w:eastAsia="Book Antiqua" w:hAnsiTheme="majorHAnsi" w:cs="Book Antiqua"/>
                <w:bCs/>
                <w:i/>
                <w:iCs/>
                <w:color w:val="000000"/>
                <w:sz w:val="20"/>
                <w:szCs w:val="20"/>
              </w:rPr>
              <w:t>dengan</w:t>
            </w:r>
            <w:proofErr w:type="spellEnd"/>
            <w:r w:rsidRPr="00AF07D4">
              <w:rPr>
                <w:rFonts w:asciiTheme="majorHAnsi" w:eastAsia="Book Antiqua" w:hAnsiTheme="majorHAnsi" w:cs="Book Antiqua"/>
                <w:bCs/>
                <w:i/>
                <w:iCs/>
                <w:color w:val="000000"/>
                <w:sz w:val="20"/>
                <w:szCs w:val="20"/>
              </w:rPr>
              <w:t xml:space="preserve"> Alphabet, </w:t>
            </w:r>
            <w:proofErr w:type="spellStart"/>
            <w:r w:rsidRPr="00AF07D4">
              <w:rPr>
                <w:rFonts w:asciiTheme="majorHAnsi" w:eastAsia="Book Antiqua" w:hAnsiTheme="majorHAnsi" w:cs="Book Antiqua"/>
                <w:bCs/>
                <w:i/>
                <w:iCs/>
                <w:color w:val="000000"/>
                <w:sz w:val="20"/>
                <w:szCs w:val="20"/>
              </w:rPr>
              <w:t>Dipisahkan</w:t>
            </w:r>
            <w:proofErr w:type="spellEnd"/>
            <w:r w:rsidRPr="00AF07D4">
              <w:rPr>
                <w:rFonts w:asciiTheme="majorHAnsi" w:eastAsia="Book Antiqua" w:hAnsiTheme="majorHAnsi" w:cs="Book Antiqua"/>
                <w:bCs/>
                <w:i/>
                <w:iCs/>
                <w:color w:val="000000"/>
                <w:sz w:val="20"/>
                <w:szCs w:val="20"/>
              </w:rPr>
              <w:t xml:space="preserve"> </w:t>
            </w:r>
            <w:proofErr w:type="spellStart"/>
            <w:r w:rsidRPr="00AF07D4">
              <w:rPr>
                <w:rFonts w:asciiTheme="majorHAnsi" w:eastAsia="Book Antiqua" w:hAnsiTheme="majorHAnsi" w:cs="Book Antiqua"/>
                <w:bCs/>
                <w:i/>
                <w:iCs/>
                <w:color w:val="000000"/>
                <w:sz w:val="20"/>
                <w:szCs w:val="20"/>
              </w:rPr>
              <w:t>dengan</w:t>
            </w:r>
            <w:proofErr w:type="spellEnd"/>
            <w:r w:rsidRPr="00AF07D4">
              <w:rPr>
                <w:rFonts w:asciiTheme="majorHAnsi" w:eastAsia="Book Antiqua" w:hAnsiTheme="majorHAnsi" w:cs="Book Antiqua"/>
                <w:bCs/>
                <w:i/>
                <w:iCs/>
                <w:color w:val="000000"/>
                <w:sz w:val="20"/>
                <w:szCs w:val="20"/>
              </w:rPr>
              <w:t xml:space="preserve"> Tanda (,), </w:t>
            </w:r>
            <w:proofErr w:type="spellStart"/>
            <w:r w:rsidRPr="00AF07D4">
              <w:rPr>
                <w:rFonts w:asciiTheme="majorHAnsi" w:eastAsia="Book Antiqua" w:hAnsiTheme="majorHAnsi" w:cs="Book Antiqua"/>
                <w:bCs/>
                <w:i/>
                <w:iCs/>
                <w:color w:val="000000"/>
                <w:sz w:val="20"/>
                <w:szCs w:val="20"/>
              </w:rPr>
              <w:t>Menggunakan</w:t>
            </w:r>
            <w:proofErr w:type="spellEnd"/>
            <w:r w:rsidRPr="00AF07D4">
              <w:rPr>
                <w:rFonts w:asciiTheme="majorHAnsi" w:eastAsia="Book Antiqua" w:hAnsiTheme="majorHAnsi" w:cs="Book Antiqua"/>
                <w:bCs/>
                <w:i/>
                <w:iCs/>
                <w:color w:val="000000"/>
                <w:sz w:val="20"/>
                <w:szCs w:val="20"/>
              </w:rPr>
              <w:t xml:space="preserve"> Font Cambria 10</w:t>
            </w:r>
            <w:r w:rsidR="0038217D" w:rsidRPr="00AF07D4">
              <w:rPr>
                <w:rFonts w:asciiTheme="majorHAnsi" w:eastAsia="Book Antiqua" w:hAnsiTheme="majorHAnsi" w:cs="Book Antiqua"/>
                <w:bCs/>
                <w:i/>
                <w:iCs/>
                <w:color w:val="000000"/>
                <w:sz w:val="20"/>
                <w:szCs w:val="20"/>
              </w:rPr>
              <w:t xml:space="preserve"> </w:t>
            </w:r>
            <w:proofErr w:type="spellStart"/>
            <w:r w:rsidRPr="00AF07D4">
              <w:rPr>
                <w:rFonts w:asciiTheme="majorHAnsi" w:eastAsia="Book Antiqua" w:hAnsiTheme="majorHAnsi" w:cs="Book Antiqua"/>
                <w:bCs/>
                <w:i/>
                <w:iCs/>
                <w:color w:val="000000"/>
                <w:sz w:val="20"/>
                <w:szCs w:val="20"/>
              </w:rPr>
              <w:t>Spasi</w:t>
            </w:r>
            <w:proofErr w:type="spellEnd"/>
            <w:r w:rsidRPr="00AF07D4">
              <w:rPr>
                <w:rFonts w:asciiTheme="majorHAnsi" w:eastAsia="Book Antiqua" w:hAnsiTheme="majorHAnsi" w:cs="Book Antiqua"/>
                <w:bCs/>
                <w:i/>
                <w:iCs/>
                <w:color w:val="000000"/>
                <w:sz w:val="20"/>
                <w:szCs w:val="20"/>
              </w:rPr>
              <w:t xml:space="preserve"> Tunggal, Italic, Rata Kiri, dan Capitalize Each Word.</w:t>
            </w:r>
          </w:p>
          <w:p w14:paraId="4D1CF66E" w14:textId="6B26C82E" w:rsidR="00AA154E" w:rsidRPr="00AF07D4" w:rsidRDefault="00AA154E" w:rsidP="00CD38A7">
            <w:pPr>
              <w:jc w:val="both"/>
              <w:rPr>
                <w:rFonts w:asciiTheme="majorHAnsi" w:eastAsia="Yu Gothic UI" w:hAnsiTheme="majorHAnsi" w:cs="Nirmala UI"/>
                <w:b/>
                <w:color w:val="000000" w:themeColor="text1"/>
                <w:sz w:val="20"/>
                <w:szCs w:val="20"/>
              </w:rPr>
            </w:pPr>
          </w:p>
          <w:p w14:paraId="49DA6DF8" w14:textId="3F2B5BAE" w:rsidR="00AA154E" w:rsidRPr="00AF07D4" w:rsidRDefault="00AA154E" w:rsidP="00CD38A7">
            <w:pPr>
              <w:jc w:val="both"/>
              <w:rPr>
                <w:rFonts w:asciiTheme="majorHAnsi" w:eastAsia="Yu Gothic UI" w:hAnsiTheme="majorHAnsi" w:cs="Nirmala UI"/>
                <w:b/>
                <w:i/>
                <w:iCs/>
                <w:color w:val="000000" w:themeColor="text1"/>
                <w:sz w:val="20"/>
                <w:szCs w:val="20"/>
              </w:rPr>
            </w:pPr>
            <w:r w:rsidRPr="00AF07D4">
              <w:rPr>
                <w:rFonts w:asciiTheme="majorHAnsi" w:eastAsia="Yu Gothic UI" w:hAnsiTheme="majorHAnsi" w:cs="Nirmala UI"/>
                <w:b/>
                <w:i/>
                <w:iCs/>
                <w:color w:val="000000" w:themeColor="text1"/>
                <w:sz w:val="20"/>
                <w:szCs w:val="20"/>
              </w:rPr>
              <w:t>Keywords:</w:t>
            </w:r>
          </w:p>
          <w:p w14:paraId="47215951" w14:textId="639B27D1" w:rsidR="00AA154E" w:rsidRPr="00AF07D4" w:rsidRDefault="00AF07D4" w:rsidP="00AF07D4">
            <w:pPr>
              <w:rPr>
                <w:rFonts w:asciiTheme="majorHAnsi" w:eastAsia="Yu Gothic UI" w:hAnsiTheme="majorHAnsi" w:cs="Nirmala UI"/>
                <w:bCs/>
                <w:color w:val="000000" w:themeColor="text1"/>
              </w:rPr>
            </w:pPr>
            <w:r w:rsidRPr="00AF07D4">
              <w:rPr>
                <w:rFonts w:asciiTheme="majorHAnsi" w:eastAsia="Book Antiqua" w:hAnsiTheme="majorHAnsi" w:cs="Book Antiqua"/>
                <w:bCs/>
                <w:i/>
                <w:iCs/>
                <w:color w:val="000000"/>
                <w:sz w:val="20"/>
                <w:szCs w:val="20"/>
              </w:rPr>
              <w:t>Maximum 5 keywords sorted alphabetically, separated by a comma (,), using Cambria 10 font, single-spaced, italic, left-aligned, and capitalize each word.</w:t>
            </w:r>
          </w:p>
          <w:p w14:paraId="08E47DA3" w14:textId="293E70A0" w:rsidR="0038217D" w:rsidRPr="00AF07D4" w:rsidRDefault="0038217D" w:rsidP="0038217D">
            <w:pPr>
              <w:jc w:val="right"/>
              <w:rPr>
                <w:rFonts w:asciiTheme="majorHAnsi" w:eastAsia="Yu Gothic UI" w:hAnsiTheme="majorHAnsi" w:cs="Nirmala UI"/>
                <w:bCs/>
                <w:color w:val="000000" w:themeColor="text1"/>
              </w:rPr>
            </w:pPr>
          </w:p>
          <w:p w14:paraId="5BE2E73D" w14:textId="7BF69844" w:rsidR="00AF68F7" w:rsidRPr="00AF07D4" w:rsidRDefault="00AF68F7" w:rsidP="0038217D">
            <w:pPr>
              <w:jc w:val="right"/>
              <w:rPr>
                <w:rFonts w:asciiTheme="majorHAnsi" w:eastAsia="Yu Gothic UI" w:hAnsiTheme="majorHAnsi" w:cs="Nirmala UI"/>
                <w:bCs/>
                <w:color w:val="000000" w:themeColor="text1"/>
              </w:rPr>
            </w:pPr>
            <w:r w:rsidRPr="00AF07D4">
              <w:rPr>
                <w:rFonts w:asciiTheme="majorHAnsi" w:hAnsiTheme="majorHAnsi"/>
                <w:noProof/>
              </w:rPr>
              <w:drawing>
                <wp:anchor distT="0" distB="0" distL="114300" distR="114300" simplePos="0" relativeHeight="251659264" behindDoc="0" locked="0" layoutInCell="1" hidden="0" allowOverlap="1" wp14:anchorId="0F96361B" wp14:editId="734DE02A">
                  <wp:simplePos x="0" y="0"/>
                  <wp:positionH relativeFrom="column">
                    <wp:posOffset>12700</wp:posOffset>
                  </wp:positionH>
                  <wp:positionV relativeFrom="paragraph">
                    <wp:posOffset>71120</wp:posOffset>
                  </wp:positionV>
                  <wp:extent cx="840105" cy="297180"/>
                  <wp:effectExtent l="0" t="0" r="0" b="7620"/>
                  <wp:wrapNone/>
                  <wp:docPr id="638445781"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1"/>
                          <a:srcRect/>
                          <a:stretch>
                            <a:fillRect/>
                          </a:stretch>
                        </pic:blipFill>
                        <pic:spPr>
                          <a:xfrm>
                            <a:off x="0" y="0"/>
                            <a:ext cx="840105" cy="297180"/>
                          </a:xfrm>
                          <a:prstGeom prst="rect">
                            <a:avLst/>
                          </a:prstGeom>
                          <a:ln/>
                        </pic:spPr>
                      </pic:pic>
                    </a:graphicData>
                  </a:graphic>
                </wp:anchor>
              </w:drawing>
            </w:r>
          </w:p>
          <w:p w14:paraId="6797AE0B" w14:textId="0507167E" w:rsidR="0038217D" w:rsidRPr="00AF07D4" w:rsidRDefault="0038217D" w:rsidP="0038217D">
            <w:pPr>
              <w:jc w:val="right"/>
              <w:rPr>
                <w:rFonts w:asciiTheme="majorHAnsi" w:eastAsia="Yu Gothic UI" w:hAnsiTheme="majorHAnsi" w:cs="Nirmala UI"/>
                <w:bCs/>
                <w:color w:val="000000" w:themeColor="text1"/>
              </w:rPr>
            </w:pPr>
          </w:p>
          <w:p w14:paraId="43032999" w14:textId="3E3C6742" w:rsidR="0038217D" w:rsidRPr="00AF07D4" w:rsidRDefault="00AF68F7" w:rsidP="00AF68F7">
            <w:pPr>
              <w:pBdr>
                <w:top w:val="nil"/>
                <w:left w:val="nil"/>
                <w:bottom w:val="nil"/>
                <w:right w:val="nil"/>
                <w:between w:val="nil"/>
              </w:pBdr>
              <w:ind w:right="149"/>
              <w:jc w:val="both"/>
              <w:rPr>
                <w:rFonts w:asciiTheme="majorHAnsi" w:eastAsia="Book Antiqua" w:hAnsiTheme="majorHAnsi" w:cs="Book Antiqua"/>
                <w:color w:val="000000"/>
                <w:sz w:val="17"/>
                <w:szCs w:val="17"/>
                <w:lang w:val="en-ID"/>
              </w:rPr>
            </w:pPr>
            <w:proofErr w:type="spellStart"/>
            <w:r w:rsidRPr="00AF07D4">
              <w:rPr>
                <w:rFonts w:asciiTheme="majorHAnsi" w:eastAsia="Book Antiqua" w:hAnsiTheme="majorHAnsi" w:cs="Book Antiqua"/>
                <w:color w:val="000000"/>
                <w:sz w:val="17"/>
                <w:szCs w:val="17"/>
                <w:lang w:val="en-ID"/>
              </w:rPr>
              <w:t>merupakan</w:t>
            </w:r>
            <w:proofErr w:type="spellEnd"/>
            <w:r w:rsidRPr="00AF07D4">
              <w:rPr>
                <w:rFonts w:asciiTheme="majorHAnsi" w:eastAsia="Book Antiqua" w:hAnsiTheme="majorHAnsi" w:cs="Book Antiqua"/>
                <w:color w:val="000000"/>
                <w:sz w:val="17"/>
                <w:szCs w:val="17"/>
                <w:lang w:val="en-ID"/>
              </w:rPr>
              <w:t xml:space="preserve"> </w:t>
            </w:r>
            <w:proofErr w:type="spellStart"/>
            <w:r w:rsidRPr="00AF07D4">
              <w:rPr>
                <w:rFonts w:asciiTheme="majorHAnsi" w:eastAsia="Book Antiqua" w:hAnsiTheme="majorHAnsi" w:cs="Book Antiqua"/>
                <w:color w:val="000000"/>
                <w:sz w:val="17"/>
                <w:szCs w:val="17"/>
                <w:lang w:val="en-ID"/>
              </w:rPr>
              <w:t>artikel</w:t>
            </w:r>
            <w:proofErr w:type="spellEnd"/>
            <w:r w:rsidRPr="00AF07D4">
              <w:rPr>
                <w:rFonts w:asciiTheme="majorHAnsi" w:eastAsia="Book Antiqua" w:hAnsiTheme="majorHAnsi" w:cs="Book Antiqua"/>
                <w:color w:val="000000"/>
                <w:sz w:val="17"/>
                <w:szCs w:val="17"/>
                <w:lang w:val="en-ID"/>
              </w:rPr>
              <w:t xml:space="preserve"> </w:t>
            </w:r>
            <w:proofErr w:type="spellStart"/>
            <w:r w:rsidRPr="00AF07D4">
              <w:rPr>
                <w:rFonts w:asciiTheme="majorHAnsi" w:eastAsia="Book Antiqua" w:hAnsiTheme="majorHAnsi" w:cs="Book Antiqua"/>
                <w:color w:val="000000"/>
                <w:sz w:val="17"/>
                <w:szCs w:val="17"/>
                <w:lang w:val="en-ID"/>
              </w:rPr>
              <w:t>akses</w:t>
            </w:r>
            <w:proofErr w:type="spellEnd"/>
            <w:r w:rsidRPr="00AF07D4">
              <w:rPr>
                <w:rFonts w:asciiTheme="majorHAnsi" w:eastAsia="Book Antiqua" w:hAnsiTheme="majorHAnsi" w:cs="Book Antiqua"/>
                <w:color w:val="000000"/>
                <w:sz w:val="17"/>
                <w:szCs w:val="17"/>
                <w:lang w:val="en-ID"/>
              </w:rPr>
              <w:t xml:space="preserve"> </w:t>
            </w:r>
            <w:proofErr w:type="spellStart"/>
            <w:r w:rsidRPr="00AF07D4">
              <w:rPr>
                <w:rFonts w:asciiTheme="majorHAnsi" w:eastAsia="Book Antiqua" w:hAnsiTheme="majorHAnsi" w:cs="Book Antiqua"/>
                <w:color w:val="000000"/>
                <w:sz w:val="17"/>
                <w:szCs w:val="17"/>
                <w:lang w:val="en-ID"/>
              </w:rPr>
              <w:t>terbuka</w:t>
            </w:r>
            <w:proofErr w:type="spellEnd"/>
            <w:r w:rsidRPr="00AF07D4">
              <w:rPr>
                <w:rFonts w:asciiTheme="majorHAnsi" w:eastAsia="Book Antiqua" w:hAnsiTheme="majorHAnsi" w:cs="Book Antiqua"/>
                <w:color w:val="000000"/>
                <w:sz w:val="17"/>
                <w:szCs w:val="17"/>
                <w:lang w:val="en-ID"/>
              </w:rPr>
              <w:t xml:space="preserve"> </w:t>
            </w:r>
            <w:proofErr w:type="spellStart"/>
            <w:r w:rsidRPr="00AF07D4">
              <w:rPr>
                <w:rFonts w:asciiTheme="majorHAnsi" w:eastAsia="Book Antiqua" w:hAnsiTheme="majorHAnsi" w:cs="Book Antiqua"/>
                <w:color w:val="000000"/>
                <w:sz w:val="17"/>
                <w:szCs w:val="17"/>
                <w:lang w:val="en-ID"/>
              </w:rPr>
              <w:t>dengan</w:t>
            </w:r>
            <w:proofErr w:type="spellEnd"/>
            <w:r w:rsidRPr="00AF07D4">
              <w:rPr>
                <w:rFonts w:asciiTheme="majorHAnsi" w:eastAsia="Book Antiqua" w:hAnsiTheme="majorHAnsi" w:cs="Book Antiqua"/>
                <w:color w:val="000000"/>
                <w:sz w:val="17"/>
                <w:szCs w:val="17"/>
                <w:lang w:val="en-ID"/>
              </w:rPr>
              <w:t xml:space="preserve"> </w:t>
            </w:r>
            <w:proofErr w:type="spellStart"/>
            <w:r w:rsidRPr="00AF07D4">
              <w:rPr>
                <w:rFonts w:asciiTheme="majorHAnsi" w:eastAsia="Book Antiqua" w:hAnsiTheme="majorHAnsi" w:cs="Book Antiqua"/>
                <w:color w:val="000000"/>
                <w:sz w:val="17"/>
                <w:szCs w:val="17"/>
                <w:lang w:val="en-ID"/>
              </w:rPr>
              <w:t>lisensi</w:t>
            </w:r>
            <w:proofErr w:type="spellEnd"/>
            <w:r w:rsidRPr="00AF07D4">
              <w:rPr>
                <w:rFonts w:asciiTheme="majorHAnsi" w:eastAsia="Book Antiqua" w:hAnsiTheme="majorHAnsi" w:cs="Book Antiqua"/>
                <w:color w:val="000000"/>
                <w:sz w:val="17"/>
                <w:szCs w:val="17"/>
                <w:lang w:val="en-ID"/>
              </w:rPr>
              <w:t xml:space="preserve"> </w:t>
            </w:r>
            <w:r w:rsidRPr="00AF07D4">
              <w:rPr>
                <w:rFonts w:asciiTheme="majorHAnsi" w:eastAsia="Book Antiqua" w:hAnsiTheme="majorHAnsi" w:cs="Book Antiqua"/>
                <w:bCs/>
                <w:color w:val="000000"/>
                <w:sz w:val="17"/>
                <w:szCs w:val="17"/>
                <w:lang w:val="en-ID"/>
              </w:rPr>
              <w:t>CC–BY-SA</w:t>
            </w:r>
            <w:r w:rsidRPr="00AF07D4">
              <w:rPr>
                <w:rFonts w:asciiTheme="majorHAnsi" w:eastAsia="Book Antiqua" w:hAnsiTheme="majorHAnsi" w:cs="Book Antiqua"/>
                <w:color w:val="000000"/>
                <w:sz w:val="17"/>
                <w:szCs w:val="17"/>
                <w:lang w:val="en-ID"/>
              </w:rPr>
              <w:t>.</w:t>
            </w:r>
          </w:p>
        </w:tc>
        <w:tc>
          <w:tcPr>
            <w:tcW w:w="236" w:type="dxa"/>
            <w:vMerge/>
          </w:tcPr>
          <w:p w14:paraId="6B5FA500" w14:textId="77777777" w:rsidR="00AA154E" w:rsidRPr="00AF07D4" w:rsidRDefault="00AA154E" w:rsidP="00CD38A7">
            <w:pPr>
              <w:jc w:val="both"/>
              <w:rPr>
                <w:rFonts w:asciiTheme="majorHAnsi" w:eastAsia="Yu Gothic UI" w:hAnsiTheme="majorHAnsi" w:cs="Nirmala UI"/>
                <w:bCs/>
                <w:color w:val="000000" w:themeColor="text1"/>
              </w:rPr>
            </w:pPr>
          </w:p>
        </w:tc>
        <w:tc>
          <w:tcPr>
            <w:tcW w:w="5906" w:type="dxa"/>
            <w:vMerge/>
            <w:tcBorders>
              <w:bottom w:val="single" w:sz="4" w:space="0" w:color="auto"/>
            </w:tcBorders>
          </w:tcPr>
          <w:p w14:paraId="4F49E9B5" w14:textId="77777777" w:rsidR="00AA154E" w:rsidRPr="00AF07D4" w:rsidRDefault="00AA154E" w:rsidP="00CD38A7">
            <w:pPr>
              <w:jc w:val="both"/>
              <w:rPr>
                <w:rFonts w:asciiTheme="majorHAnsi" w:eastAsia="Yu Gothic UI" w:hAnsiTheme="majorHAnsi" w:cs="Nirmala UI"/>
                <w:bCs/>
                <w:color w:val="000000" w:themeColor="text1"/>
              </w:rPr>
            </w:pPr>
          </w:p>
        </w:tc>
      </w:tr>
    </w:tbl>
    <w:p w14:paraId="1B4A427C" w14:textId="77777777" w:rsidR="003512FA" w:rsidRPr="00AF07D4" w:rsidRDefault="003512FA" w:rsidP="00FF7D84">
      <w:pPr>
        <w:spacing w:before="60" w:after="60"/>
        <w:rPr>
          <w:rFonts w:asciiTheme="majorHAnsi" w:eastAsia="Yu Gothic UI" w:hAnsiTheme="majorHAnsi" w:cs="Nirmala UI"/>
          <w:b/>
          <w:bCs/>
          <w:color w:val="000000" w:themeColor="text1"/>
          <w:sz w:val="22"/>
          <w:szCs w:val="22"/>
        </w:rPr>
      </w:pPr>
    </w:p>
    <w:p w14:paraId="7CF430A2" w14:textId="56026481" w:rsidR="003A184A" w:rsidRPr="00AF07D4" w:rsidRDefault="003A184A" w:rsidP="00DB0F78">
      <w:pPr>
        <w:spacing w:before="60" w:after="60"/>
        <w:rPr>
          <w:rFonts w:asciiTheme="majorHAnsi" w:eastAsia="Yu Gothic UI" w:hAnsiTheme="majorHAnsi" w:cs="Nirmala UI"/>
          <w:b/>
          <w:bCs/>
          <w:color w:val="000000" w:themeColor="text1"/>
        </w:rPr>
      </w:pPr>
      <w:r w:rsidRPr="00AF07D4">
        <w:rPr>
          <w:rFonts w:asciiTheme="majorHAnsi" w:eastAsia="Yu Gothic UI" w:hAnsiTheme="majorHAnsi" w:cs="Nirmala UI"/>
          <w:b/>
          <w:bCs/>
          <w:color w:val="000000" w:themeColor="text1"/>
        </w:rPr>
        <w:t>PENDAHULUAN</w:t>
      </w:r>
    </w:p>
    <w:p w14:paraId="144A7D3F" w14:textId="77777777" w:rsidR="0015296E" w:rsidRPr="00AF07D4" w:rsidRDefault="00D65DF7" w:rsidP="0015296E">
      <w:pPr>
        <w:spacing w:line="276" w:lineRule="auto"/>
        <w:ind w:firstLine="720"/>
        <w:jc w:val="both"/>
        <w:rPr>
          <w:rFonts w:asciiTheme="majorHAnsi" w:eastAsia="Yu Gothic UI" w:hAnsiTheme="majorHAnsi" w:cs="Nirmala UI"/>
          <w:color w:val="000000" w:themeColor="text1"/>
          <w:sz w:val="22"/>
          <w:szCs w:val="22"/>
        </w:rPr>
      </w:pPr>
      <w:proofErr w:type="spellStart"/>
      <w:r w:rsidRPr="00AF07D4">
        <w:rPr>
          <w:rFonts w:asciiTheme="majorHAnsi" w:eastAsia="Yu Gothic UI" w:hAnsiTheme="majorHAnsi" w:cs="Nirmala UI"/>
          <w:color w:val="000000" w:themeColor="text1"/>
          <w:sz w:val="22"/>
          <w:szCs w:val="22"/>
        </w:rPr>
        <w:t>Pendahuluan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memuat</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latar</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belakang</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rumusan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masalah</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tujuan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penelitian</w:t>
      </w:r>
      <w:proofErr w:type="spellEnd"/>
      <w:r w:rsidRPr="00AF07D4">
        <w:rPr>
          <w:rFonts w:asciiTheme="majorHAnsi" w:eastAsia="Yu Gothic UI" w:hAnsiTheme="majorHAnsi" w:cs="Nirmala UI"/>
          <w:color w:val="000000" w:themeColor="text1"/>
          <w:sz w:val="22"/>
          <w:szCs w:val="22"/>
        </w:rPr>
        <w:t xml:space="preserve">, dan </w:t>
      </w:r>
      <w:proofErr w:type="spellStart"/>
      <w:r w:rsidRPr="00AF07D4">
        <w:rPr>
          <w:rFonts w:asciiTheme="majorHAnsi" w:eastAsia="Yu Gothic UI" w:hAnsiTheme="majorHAnsi" w:cs="Nirmala UI"/>
          <w:color w:val="000000" w:themeColor="text1"/>
          <w:sz w:val="22"/>
          <w:szCs w:val="22"/>
        </w:rPr>
        <w:t>kajian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literatur</w:t>
      </w:r>
      <w:proofErr w:type="spellEnd"/>
      <w:r w:rsidRPr="00AF07D4">
        <w:rPr>
          <w:rFonts w:asciiTheme="majorHAnsi" w:eastAsia="Yu Gothic UI" w:hAnsiTheme="majorHAnsi" w:cs="Nirmala UI"/>
          <w:color w:val="000000" w:themeColor="text1"/>
          <w:sz w:val="22"/>
          <w:szCs w:val="22"/>
        </w:rPr>
        <w:t xml:space="preserve">. Pada </w:t>
      </w:r>
      <w:proofErr w:type="spellStart"/>
      <w:r w:rsidRPr="00AF07D4">
        <w:rPr>
          <w:rFonts w:asciiTheme="majorHAnsi" w:eastAsia="Yu Gothic UI" w:hAnsiTheme="majorHAnsi" w:cs="Nirmala UI"/>
          <w:color w:val="000000" w:themeColor="text1"/>
          <w:sz w:val="22"/>
          <w:szCs w:val="22"/>
        </w:rPr>
        <w:t>bagian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ini</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penulis</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perlu</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menjelaskan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fenomena</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atau</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masalah</w:t>
      </w:r>
      <w:proofErr w:type="spellEnd"/>
      <w:r w:rsidRPr="00AF07D4">
        <w:rPr>
          <w:rFonts w:asciiTheme="majorHAnsi" w:eastAsia="Yu Gothic UI" w:hAnsiTheme="majorHAnsi" w:cs="Nirmala UI"/>
          <w:color w:val="000000" w:themeColor="text1"/>
          <w:sz w:val="22"/>
          <w:szCs w:val="22"/>
        </w:rPr>
        <w:t xml:space="preserve"> yang </w:t>
      </w:r>
      <w:proofErr w:type="spellStart"/>
      <w:r w:rsidRPr="00AF07D4">
        <w:rPr>
          <w:rFonts w:asciiTheme="majorHAnsi" w:eastAsia="Yu Gothic UI" w:hAnsiTheme="majorHAnsi" w:cs="Nirmala UI"/>
          <w:color w:val="000000" w:themeColor="text1"/>
          <w:sz w:val="22"/>
          <w:szCs w:val="22"/>
        </w:rPr>
        <w:t>diteliti</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didukung</w:t>
      </w:r>
      <w:proofErr w:type="spellEnd"/>
      <w:r w:rsidRPr="00AF07D4">
        <w:rPr>
          <w:rFonts w:asciiTheme="majorHAnsi" w:eastAsia="Yu Gothic UI" w:hAnsiTheme="majorHAnsi" w:cs="Nirmala UI"/>
          <w:color w:val="000000" w:themeColor="text1"/>
          <w:sz w:val="22"/>
          <w:szCs w:val="22"/>
        </w:rPr>
        <w:t xml:space="preserve"> oleh data, </w:t>
      </w:r>
      <w:proofErr w:type="spellStart"/>
      <w:r w:rsidRPr="00AF07D4">
        <w:rPr>
          <w:rFonts w:asciiTheme="majorHAnsi" w:eastAsia="Yu Gothic UI" w:hAnsiTheme="majorHAnsi" w:cs="Nirmala UI"/>
          <w:color w:val="000000" w:themeColor="text1"/>
          <w:sz w:val="22"/>
          <w:szCs w:val="22"/>
        </w:rPr>
        <w:t>fakta</w:t>
      </w:r>
      <w:proofErr w:type="spellEnd"/>
      <w:r w:rsidRPr="00AF07D4">
        <w:rPr>
          <w:rFonts w:asciiTheme="majorHAnsi" w:eastAsia="Yu Gothic UI" w:hAnsiTheme="majorHAnsi" w:cs="Nirmala UI"/>
          <w:color w:val="000000" w:themeColor="text1"/>
          <w:sz w:val="22"/>
          <w:szCs w:val="22"/>
        </w:rPr>
        <w:t xml:space="preserve">, dan </w:t>
      </w:r>
      <w:proofErr w:type="spellStart"/>
      <w:r w:rsidRPr="00AF07D4">
        <w:rPr>
          <w:rFonts w:asciiTheme="majorHAnsi" w:eastAsia="Yu Gothic UI" w:hAnsiTheme="majorHAnsi" w:cs="Nirmala UI"/>
          <w:color w:val="000000" w:themeColor="text1"/>
          <w:sz w:val="22"/>
          <w:szCs w:val="22"/>
        </w:rPr>
        <w:t>hasil</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penelitian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terdahulu</w:t>
      </w:r>
      <w:proofErr w:type="spellEnd"/>
      <w:r w:rsidRPr="00AF07D4">
        <w:rPr>
          <w:rFonts w:asciiTheme="majorHAnsi" w:eastAsia="Yu Gothic UI" w:hAnsiTheme="majorHAnsi" w:cs="Nirmala UI"/>
          <w:color w:val="000000" w:themeColor="text1"/>
          <w:sz w:val="22"/>
          <w:szCs w:val="22"/>
        </w:rPr>
        <w:t xml:space="preserve"> yang </w:t>
      </w:r>
      <w:proofErr w:type="spellStart"/>
      <w:r w:rsidRPr="00AF07D4">
        <w:rPr>
          <w:rFonts w:asciiTheme="majorHAnsi" w:eastAsia="Yu Gothic UI" w:hAnsiTheme="majorHAnsi" w:cs="Nirmala UI"/>
          <w:color w:val="000000" w:themeColor="text1"/>
          <w:sz w:val="22"/>
          <w:szCs w:val="22"/>
        </w:rPr>
        <w:t>relevan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Penulis</w:t>
      </w:r>
      <w:proofErr w:type="spellEnd"/>
      <w:r w:rsidRPr="00AF07D4">
        <w:rPr>
          <w:rFonts w:asciiTheme="majorHAnsi" w:eastAsia="Yu Gothic UI" w:hAnsiTheme="majorHAnsi" w:cs="Nirmala UI"/>
          <w:color w:val="000000" w:themeColor="text1"/>
          <w:sz w:val="22"/>
          <w:szCs w:val="22"/>
        </w:rPr>
        <w:t xml:space="preserve"> juga </w:t>
      </w:r>
      <w:proofErr w:type="spellStart"/>
      <w:r w:rsidRPr="00AF07D4">
        <w:rPr>
          <w:rFonts w:asciiTheme="majorHAnsi" w:eastAsia="Yu Gothic UI" w:hAnsiTheme="majorHAnsi" w:cs="Nirmala UI"/>
          <w:color w:val="000000" w:themeColor="text1"/>
          <w:sz w:val="22"/>
          <w:szCs w:val="22"/>
        </w:rPr>
        <w:t>perlu</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menjelaskan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konteks</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penelitian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baik</w:t>
      </w:r>
      <w:proofErr w:type="spellEnd"/>
      <w:r w:rsidRPr="00AF07D4">
        <w:rPr>
          <w:rFonts w:asciiTheme="majorHAnsi" w:eastAsia="Yu Gothic UI" w:hAnsiTheme="majorHAnsi" w:cs="Nirmala UI"/>
          <w:color w:val="000000" w:themeColor="text1"/>
          <w:sz w:val="22"/>
          <w:szCs w:val="22"/>
        </w:rPr>
        <w:t xml:space="preserve"> yang </w:t>
      </w:r>
      <w:proofErr w:type="spellStart"/>
      <w:r w:rsidRPr="00AF07D4">
        <w:rPr>
          <w:rFonts w:asciiTheme="majorHAnsi" w:eastAsia="Yu Gothic UI" w:hAnsiTheme="majorHAnsi" w:cs="Nirmala UI"/>
          <w:color w:val="000000" w:themeColor="text1"/>
          <w:sz w:val="22"/>
          <w:szCs w:val="22"/>
        </w:rPr>
        <w:t>berkaitan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dengan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objek</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subjek</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maupun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lokasi</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penelitian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Rumusan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masalah</w:t>
      </w:r>
      <w:proofErr w:type="spellEnd"/>
      <w:r w:rsidRPr="00AF07D4">
        <w:rPr>
          <w:rFonts w:asciiTheme="majorHAnsi" w:eastAsia="Yu Gothic UI" w:hAnsiTheme="majorHAnsi" w:cs="Nirmala UI"/>
          <w:color w:val="000000" w:themeColor="text1"/>
          <w:sz w:val="22"/>
          <w:szCs w:val="22"/>
        </w:rPr>
        <w:t xml:space="preserve"> dan </w:t>
      </w:r>
      <w:proofErr w:type="spellStart"/>
      <w:r w:rsidRPr="00AF07D4">
        <w:rPr>
          <w:rFonts w:asciiTheme="majorHAnsi" w:eastAsia="Yu Gothic UI" w:hAnsiTheme="majorHAnsi" w:cs="Nirmala UI"/>
          <w:color w:val="000000" w:themeColor="text1"/>
          <w:sz w:val="22"/>
          <w:szCs w:val="22"/>
        </w:rPr>
        <w:t>tujuan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penelitian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harus</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ditulis</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secara</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jelas</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singkat</w:t>
      </w:r>
      <w:proofErr w:type="spellEnd"/>
      <w:r w:rsidRPr="00AF07D4">
        <w:rPr>
          <w:rFonts w:asciiTheme="majorHAnsi" w:eastAsia="Yu Gothic UI" w:hAnsiTheme="majorHAnsi" w:cs="Nirmala UI"/>
          <w:color w:val="000000" w:themeColor="text1"/>
          <w:sz w:val="22"/>
          <w:szCs w:val="22"/>
        </w:rPr>
        <w:t xml:space="preserve">, dan </w:t>
      </w:r>
      <w:proofErr w:type="spellStart"/>
      <w:r w:rsidRPr="00AF07D4">
        <w:rPr>
          <w:rFonts w:asciiTheme="majorHAnsi" w:eastAsia="Yu Gothic UI" w:hAnsiTheme="majorHAnsi" w:cs="Nirmala UI"/>
          <w:color w:val="000000" w:themeColor="text1"/>
          <w:sz w:val="22"/>
          <w:szCs w:val="22"/>
        </w:rPr>
        <w:t>terarah</w:t>
      </w:r>
      <w:proofErr w:type="spellEnd"/>
      <w:r w:rsidRPr="00AF07D4">
        <w:rPr>
          <w:rFonts w:asciiTheme="majorHAnsi" w:eastAsia="Yu Gothic UI" w:hAnsiTheme="majorHAnsi" w:cs="Nirmala UI"/>
          <w:color w:val="000000" w:themeColor="text1"/>
          <w:sz w:val="22"/>
          <w:szCs w:val="22"/>
        </w:rPr>
        <w:t>.</w:t>
      </w:r>
    </w:p>
    <w:p w14:paraId="46B02BC2" w14:textId="081E1E11" w:rsidR="00FF7D84" w:rsidRPr="00AF07D4" w:rsidRDefault="00D65DF7" w:rsidP="0015296E">
      <w:pPr>
        <w:spacing w:line="276" w:lineRule="auto"/>
        <w:ind w:firstLine="720"/>
        <w:jc w:val="both"/>
        <w:rPr>
          <w:rFonts w:asciiTheme="majorHAnsi" w:hAnsiTheme="majorHAnsi"/>
          <w:sz w:val="22"/>
          <w:szCs w:val="22"/>
        </w:rPr>
      </w:pPr>
      <w:r w:rsidRPr="00AF07D4">
        <w:rPr>
          <w:rFonts w:asciiTheme="majorHAnsi" w:eastAsia="Yu Gothic UI" w:hAnsiTheme="majorHAnsi" w:cs="Nirmala UI"/>
          <w:color w:val="000000" w:themeColor="text1"/>
          <w:sz w:val="22"/>
          <w:szCs w:val="22"/>
        </w:rPr>
        <w:t xml:space="preserve">Kajian </w:t>
      </w:r>
      <w:proofErr w:type="spellStart"/>
      <w:r w:rsidRPr="00AF07D4">
        <w:rPr>
          <w:rFonts w:asciiTheme="majorHAnsi" w:eastAsia="Yu Gothic UI" w:hAnsiTheme="majorHAnsi" w:cs="Nirmala UI"/>
          <w:color w:val="000000" w:themeColor="text1"/>
          <w:sz w:val="22"/>
          <w:szCs w:val="22"/>
        </w:rPr>
        <w:t>literatur</w:t>
      </w:r>
      <w:proofErr w:type="spellEnd"/>
      <w:r w:rsidRPr="00AF07D4">
        <w:rPr>
          <w:rFonts w:asciiTheme="majorHAnsi" w:eastAsia="Yu Gothic UI" w:hAnsiTheme="majorHAnsi" w:cs="Nirmala UI"/>
          <w:color w:val="000000" w:themeColor="text1"/>
          <w:sz w:val="22"/>
          <w:szCs w:val="22"/>
        </w:rPr>
        <w:t xml:space="preserve"> yang </w:t>
      </w:r>
      <w:proofErr w:type="spellStart"/>
      <w:r w:rsidRPr="00AF07D4">
        <w:rPr>
          <w:rFonts w:asciiTheme="majorHAnsi" w:eastAsia="Yu Gothic UI" w:hAnsiTheme="majorHAnsi" w:cs="Nirmala UI"/>
          <w:color w:val="000000" w:themeColor="text1"/>
          <w:sz w:val="22"/>
          <w:szCs w:val="22"/>
        </w:rPr>
        <w:t>digunakan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harus</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relevan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terutama</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dari</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sumber</w:t>
      </w:r>
      <w:proofErr w:type="spellEnd"/>
      <w:r w:rsidRPr="00AF07D4">
        <w:rPr>
          <w:rFonts w:asciiTheme="majorHAnsi" w:eastAsia="Yu Gothic UI" w:hAnsiTheme="majorHAnsi" w:cs="Nirmala UI"/>
          <w:color w:val="000000" w:themeColor="text1"/>
          <w:sz w:val="22"/>
          <w:szCs w:val="22"/>
        </w:rPr>
        <w:t xml:space="preserve"> primer </w:t>
      </w:r>
      <w:proofErr w:type="spellStart"/>
      <w:r w:rsidRPr="00AF07D4">
        <w:rPr>
          <w:rFonts w:asciiTheme="majorHAnsi" w:eastAsia="Yu Gothic UI" w:hAnsiTheme="majorHAnsi" w:cs="Nirmala UI"/>
          <w:color w:val="000000" w:themeColor="text1"/>
          <w:sz w:val="22"/>
          <w:szCs w:val="22"/>
        </w:rPr>
        <w:t>seperti</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artikel</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jurnal</w:t>
      </w:r>
      <w:proofErr w:type="spellEnd"/>
      <w:r w:rsidRPr="00AF07D4">
        <w:rPr>
          <w:rFonts w:asciiTheme="majorHAnsi" w:eastAsia="Yu Gothic UI" w:hAnsiTheme="majorHAnsi" w:cs="Nirmala UI"/>
          <w:color w:val="000000" w:themeColor="text1"/>
          <w:sz w:val="22"/>
          <w:szCs w:val="22"/>
        </w:rPr>
        <w:t xml:space="preserve"> dan </w:t>
      </w:r>
      <w:proofErr w:type="spellStart"/>
      <w:r w:rsidRPr="00AF07D4">
        <w:rPr>
          <w:rFonts w:asciiTheme="majorHAnsi" w:eastAsia="Yu Gothic UI" w:hAnsiTheme="majorHAnsi" w:cs="Nirmala UI"/>
          <w:color w:val="000000" w:themeColor="text1"/>
          <w:sz w:val="22"/>
          <w:szCs w:val="22"/>
        </w:rPr>
        <w:t>prosiding</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serta</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diutamakan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terbit</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dalam</w:t>
      </w:r>
      <w:proofErr w:type="spellEnd"/>
      <w:r w:rsidRPr="00AF07D4">
        <w:rPr>
          <w:rFonts w:asciiTheme="majorHAnsi" w:eastAsia="Yu Gothic UI" w:hAnsiTheme="majorHAnsi" w:cs="Nirmala UI"/>
          <w:color w:val="000000" w:themeColor="text1"/>
          <w:sz w:val="22"/>
          <w:szCs w:val="22"/>
        </w:rPr>
        <w:t xml:space="preserve"> 10 </w:t>
      </w:r>
      <w:proofErr w:type="spellStart"/>
      <w:r w:rsidRPr="00AF07D4">
        <w:rPr>
          <w:rFonts w:asciiTheme="majorHAnsi" w:eastAsia="Yu Gothic UI" w:hAnsiTheme="majorHAnsi" w:cs="Nirmala UI"/>
          <w:color w:val="000000" w:themeColor="text1"/>
          <w:sz w:val="22"/>
          <w:szCs w:val="22"/>
        </w:rPr>
        <w:t>tahun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terakhir</w:t>
      </w:r>
      <w:proofErr w:type="spellEnd"/>
      <w:r w:rsidRPr="00AF07D4">
        <w:rPr>
          <w:rFonts w:asciiTheme="majorHAnsi" w:eastAsia="Yu Gothic UI" w:hAnsiTheme="majorHAnsi" w:cs="Nirmala UI"/>
          <w:color w:val="000000" w:themeColor="text1"/>
          <w:sz w:val="22"/>
          <w:szCs w:val="22"/>
        </w:rPr>
        <w:t xml:space="preserve">. Kajian </w:t>
      </w:r>
      <w:proofErr w:type="spellStart"/>
      <w:r w:rsidRPr="00AF07D4">
        <w:rPr>
          <w:rFonts w:asciiTheme="majorHAnsi" w:eastAsia="Yu Gothic UI" w:hAnsiTheme="majorHAnsi" w:cs="Nirmala UI"/>
          <w:color w:val="000000" w:themeColor="text1"/>
          <w:sz w:val="22"/>
          <w:szCs w:val="22"/>
        </w:rPr>
        <w:t>ini</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tidak</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hanya</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memuat</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teori</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tetapi</w:t>
      </w:r>
      <w:proofErr w:type="spellEnd"/>
      <w:r w:rsidRPr="00AF07D4">
        <w:rPr>
          <w:rFonts w:asciiTheme="majorHAnsi" w:eastAsia="Yu Gothic UI" w:hAnsiTheme="majorHAnsi" w:cs="Nirmala UI"/>
          <w:color w:val="000000" w:themeColor="text1"/>
          <w:sz w:val="22"/>
          <w:szCs w:val="22"/>
        </w:rPr>
        <w:t xml:space="preserve"> juga </w:t>
      </w:r>
      <w:proofErr w:type="spellStart"/>
      <w:r w:rsidRPr="00AF07D4">
        <w:rPr>
          <w:rFonts w:asciiTheme="majorHAnsi" w:eastAsia="Yu Gothic UI" w:hAnsiTheme="majorHAnsi" w:cs="Nirmala UI"/>
          <w:color w:val="000000" w:themeColor="text1"/>
          <w:sz w:val="22"/>
          <w:szCs w:val="22"/>
        </w:rPr>
        <w:t>hasil</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penelitian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terdahulu</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untuk</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menunjukkan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posisi</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penelitian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kesenjangan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penelitian</w:t>
      </w:r>
      <w:proofErr w:type="spellEnd"/>
      <w:r w:rsidRPr="00AF07D4">
        <w:rPr>
          <w:rFonts w:asciiTheme="majorHAnsi" w:eastAsia="Yu Gothic UI" w:hAnsiTheme="majorHAnsi" w:cs="Nirmala UI"/>
          <w:color w:val="000000" w:themeColor="text1"/>
          <w:sz w:val="22"/>
          <w:szCs w:val="22"/>
        </w:rPr>
        <w:t xml:space="preserve">, dan </w:t>
      </w:r>
      <w:proofErr w:type="spellStart"/>
      <w:r w:rsidRPr="00AF07D4">
        <w:rPr>
          <w:rFonts w:asciiTheme="majorHAnsi" w:eastAsia="Yu Gothic UI" w:hAnsiTheme="majorHAnsi" w:cs="Nirmala UI"/>
          <w:color w:val="000000" w:themeColor="text1"/>
          <w:sz w:val="22"/>
          <w:szCs w:val="22"/>
        </w:rPr>
        <w:t>kebaruan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penelitian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Penulisan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naskah</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menggunakan</w:t>
      </w:r>
      <w:proofErr w:type="spellEnd"/>
      <w:r w:rsidRPr="00AF07D4">
        <w:rPr>
          <w:rFonts w:asciiTheme="majorHAnsi" w:eastAsia="Yu Gothic UI" w:hAnsiTheme="majorHAnsi" w:cs="Nirmala UI"/>
          <w:color w:val="000000" w:themeColor="text1"/>
          <w:sz w:val="22"/>
          <w:szCs w:val="22"/>
        </w:rPr>
        <w:t xml:space="preserve"> font </w:t>
      </w:r>
      <w:r w:rsidR="0015296E" w:rsidRPr="00AF07D4">
        <w:rPr>
          <w:rFonts w:asciiTheme="majorHAnsi" w:eastAsia="Yu Gothic UI" w:hAnsiTheme="majorHAnsi" w:cs="Nirmala UI"/>
          <w:color w:val="000000" w:themeColor="text1"/>
          <w:sz w:val="22"/>
          <w:szCs w:val="22"/>
        </w:rPr>
        <w:t>Cambria</w:t>
      </w:r>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ukuran</w:t>
      </w:r>
      <w:proofErr w:type="spellEnd"/>
      <w:r w:rsidRPr="00AF07D4">
        <w:rPr>
          <w:rFonts w:asciiTheme="majorHAnsi" w:eastAsia="Yu Gothic UI" w:hAnsiTheme="majorHAnsi" w:cs="Nirmala UI"/>
          <w:color w:val="000000" w:themeColor="text1"/>
          <w:sz w:val="22"/>
          <w:szCs w:val="22"/>
        </w:rPr>
        <w:t xml:space="preserve"> 11 </w:t>
      </w:r>
      <w:proofErr w:type="spellStart"/>
      <w:r w:rsidRPr="00AF07D4">
        <w:rPr>
          <w:rFonts w:asciiTheme="majorHAnsi" w:eastAsia="Yu Gothic UI" w:hAnsiTheme="majorHAnsi" w:cs="Nirmala UI"/>
          <w:color w:val="000000" w:themeColor="text1"/>
          <w:sz w:val="22"/>
          <w:szCs w:val="22"/>
        </w:rPr>
        <w:t>dengan</w:t>
      </w:r>
      <w:proofErr w:type="spellEnd"/>
      <w:r w:rsidRPr="00AF07D4">
        <w:rPr>
          <w:rFonts w:asciiTheme="majorHAnsi" w:eastAsia="Yu Gothic UI" w:hAnsiTheme="majorHAnsi" w:cs="Nirmala UI"/>
          <w:color w:val="000000" w:themeColor="text1"/>
          <w:sz w:val="22"/>
          <w:szCs w:val="22"/>
        </w:rPr>
        <w:t xml:space="preserve"> </w:t>
      </w:r>
      <w:proofErr w:type="spellStart"/>
      <w:r w:rsidRPr="00AF07D4">
        <w:rPr>
          <w:rFonts w:asciiTheme="majorHAnsi" w:eastAsia="Yu Gothic UI" w:hAnsiTheme="majorHAnsi" w:cs="Nirmala UI"/>
          <w:color w:val="000000" w:themeColor="text1"/>
          <w:sz w:val="22"/>
          <w:szCs w:val="22"/>
        </w:rPr>
        <w:t>spasi</w:t>
      </w:r>
      <w:proofErr w:type="spellEnd"/>
      <w:r w:rsidRPr="00AF07D4">
        <w:rPr>
          <w:rFonts w:asciiTheme="majorHAnsi" w:eastAsia="Yu Gothic UI" w:hAnsiTheme="majorHAnsi" w:cs="Nirmala UI"/>
          <w:color w:val="000000" w:themeColor="text1"/>
          <w:sz w:val="22"/>
          <w:szCs w:val="22"/>
        </w:rPr>
        <w:t xml:space="preserve"> </w:t>
      </w:r>
      <w:r w:rsidR="0015296E" w:rsidRPr="00AF07D4">
        <w:rPr>
          <w:rFonts w:asciiTheme="majorHAnsi" w:eastAsia="Yu Gothic UI" w:hAnsiTheme="majorHAnsi" w:cs="Nirmala UI"/>
          <w:color w:val="000000" w:themeColor="text1"/>
          <w:sz w:val="22"/>
          <w:szCs w:val="22"/>
        </w:rPr>
        <w:t xml:space="preserve">1,15, </w:t>
      </w:r>
      <w:r w:rsidR="0015296E" w:rsidRPr="00AF07D4">
        <w:rPr>
          <w:rFonts w:asciiTheme="majorHAnsi" w:hAnsiTheme="majorHAnsi"/>
          <w:sz w:val="22"/>
          <w:szCs w:val="22"/>
        </w:rPr>
        <w:t xml:space="preserve">dan rata </w:t>
      </w:r>
      <w:proofErr w:type="spellStart"/>
      <w:r w:rsidR="0015296E" w:rsidRPr="00AF07D4">
        <w:rPr>
          <w:rFonts w:asciiTheme="majorHAnsi" w:hAnsiTheme="majorHAnsi"/>
          <w:sz w:val="22"/>
          <w:szCs w:val="22"/>
        </w:rPr>
        <w:t>kanan</w:t>
      </w:r>
      <w:proofErr w:type="spellEnd"/>
      <w:r w:rsidR="0015296E" w:rsidRPr="00AF07D4">
        <w:rPr>
          <w:rFonts w:asciiTheme="majorHAnsi" w:hAnsiTheme="majorHAnsi"/>
          <w:sz w:val="22"/>
          <w:szCs w:val="22"/>
        </w:rPr>
        <w:t xml:space="preserve"> kiri.</w:t>
      </w:r>
    </w:p>
    <w:p w14:paraId="55152929" w14:textId="77777777" w:rsidR="00AF07D4" w:rsidRPr="00AF07D4" w:rsidRDefault="00AF07D4" w:rsidP="00AF07D4">
      <w:pPr>
        <w:spacing w:line="276" w:lineRule="auto"/>
        <w:ind w:firstLine="720"/>
        <w:jc w:val="both"/>
        <w:rPr>
          <w:rFonts w:asciiTheme="majorHAnsi" w:hAnsiTheme="majorHAnsi"/>
          <w:sz w:val="22"/>
          <w:szCs w:val="22"/>
        </w:rPr>
      </w:pPr>
      <w:r w:rsidRPr="00AF07D4">
        <w:rPr>
          <w:rFonts w:asciiTheme="majorHAnsi" w:hAnsiTheme="majorHAnsi"/>
          <w:sz w:val="22"/>
          <w:szCs w:val="22"/>
        </w:rPr>
        <w:lastRenderedPageBreak/>
        <w:t>The introduction contains the background, problem statement, research objectives, and literature review. In this section, the author should explain the phenomenon or problem being studied, supported by relevant data, facts, and previous research findings. The author should also explain the research context, including its relevance to the object, subject, and location of the study. The problem statement and research objectives should be written clearly, concisely, and focused.</w:t>
      </w:r>
    </w:p>
    <w:p w14:paraId="06742069" w14:textId="27D8DABF" w:rsidR="00AF07D4" w:rsidRPr="00AF07D4" w:rsidRDefault="00AF07D4" w:rsidP="00AF07D4">
      <w:pPr>
        <w:spacing w:line="276" w:lineRule="auto"/>
        <w:ind w:firstLine="720"/>
        <w:jc w:val="both"/>
        <w:rPr>
          <w:rFonts w:asciiTheme="majorHAnsi" w:hAnsiTheme="majorHAnsi"/>
          <w:sz w:val="22"/>
          <w:szCs w:val="22"/>
        </w:rPr>
      </w:pPr>
      <w:r w:rsidRPr="00AF07D4">
        <w:rPr>
          <w:rFonts w:asciiTheme="majorHAnsi" w:hAnsiTheme="majorHAnsi"/>
          <w:sz w:val="22"/>
          <w:szCs w:val="22"/>
        </w:rPr>
        <w:t>The literature reviewed should be relevant, especially from primary sources such as journal articles and proceedings, and should preferably be published within the last 10 years. This review should include not only theory but also previous research findings to demonstrate the research's position, research gaps, and novelty. The manuscript should be written in Cambria font, size 11, with 1.15 spacing, and aligned to both sides.</w:t>
      </w:r>
    </w:p>
    <w:p w14:paraId="4F87577D" w14:textId="77777777" w:rsidR="0015296E" w:rsidRPr="00AF07D4" w:rsidRDefault="0015296E" w:rsidP="0015296E">
      <w:pPr>
        <w:spacing w:line="276" w:lineRule="auto"/>
        <w:ind w:firstLine="720"/>
        <w:jc w:val="both"/>
        <w:rPr>
          <w:rFonts w:asciiTheme="majorHAnsi" w:eastAsia="Yu Gothic UI" w:hAnsiTheme="majorHAnsi" w:cs="Nirmala UI"/>
          <w:color w:val="000000" w:themeColor="text1"/>
          <w:sz w:val="22"/>
          <w:szCs w:val="22"/>
        </w:rPr>
      </w:pPr>
    </w:p>
    <w:p w14:paraId="3490031D" w14:textId="1634252A" w:rsidR="00DB0F78" w:rsidRPr="00AF07D4" w:rsidRDefault="0004112C" w:rsidP="00DB0F78">
      <w:pPr>
        <w:rPr>
          <w:rFonts w:asciiTheme="majorHAnsi" w:eastAsia="Yu Gothic UI" w:hAnsiTheme="majorHAnsi" w:cs="Nirmala UI"/>
          <w:b/>
          <w:bCs/>
          <w:color w:val="000000" w:themeColor="text1"/>
          <w:sz w:val="22"/>
          <w:szCs w:val="22"/>
          <w:lang w:val="sv-SE"/>
        </w:rPr>
      </w:pPr>
      <w:r w:rsidRPr="00AF07D4">
        <w:rPr>
          <w:rFonts w:asciiTheme="majorHAnsi" w:eastAsia="Yu Gothic UI" w:hAnsiTheme="majorHAnsi" w:cs="Nirmala UI"/>
          <w:b/>
          <w:bCs/>
          <w:color w:val="000000" w:themeColor="text1"/>
          <w:sz w:val="22"/>
          <w:szCs w:val="22"/>
          <w:lang w:val="sv-SE"/>
        </w:rPr>
        <w:t xml:space="preserve">METODE </w:t>
      </w:r>
    </w:p>
    <w:p w14:paraId="06EE7DB2" w14:textId="77777777" w:rsidR="009E1B99" w:rsidRPr="00AF07D4" w:rsidRDefault="009E1B99" w:rsidP="009E1B99">
      <w:pPr>
        <w:spacing w:before="60" w:line="276" w:lineRule="auto"/>
        <w:ind w:firstLine="720"/>
        <w:jc w:val="both"/>
        <w:rPr>
          <w:rFonts w:asciiTheme="majorHAnsi" w:eastAsia="Yu Gothic UI" w:hAnsiTheme="majorHAnsi" w:cs="Nirmala UI"/>
          <w:color w:val="000000" w:themeColor="text1"/>
          <w:sz w:val="22"/>
          <w:szCs w:val="22"/>
          <w:lang w:val="sv-SE"/>
        </w:rPr>
      </w:pPr>
      <w:r w:rsidRPr="00AF07D4">
        <w:rPr>
          <w:rFonts w:asciiTheme="majorHAnsi" w:eastAsia="Yu Gothic UI" w:hAnsiTheme="majorHAnsi" w:cs="Nirmala UI"/>
          <w:color w:val="000000" w:themeColor="text1"/>
          <w:sz w:val="22"/>
          <w:szCs w:val="22"/>
          <w:lang w:val="sv-SE"/>
        </w:rPr>
        <w:t>Bagian metode penelitian memuat uraian tentang pendekatan, jenis, dan prosedur penelitian yang digunakan untuk mencapai tujuan penelitian. Penulis perlu menjelaskan secara jelas dan ringkas lokasi dan waktu penelitian, populasi dan sampel atau subjek penelitian, teknik pengumpulan data, instrumen penelitian, serta teknik analisis data yang digunakan. Jika penelitian menggunakan alat ukur atau instrumen tertentu, penulis juga perlu menjelaskan cara penggunaannya untuk memperoleh data yang sesuai dengan fokus penelitian.</w:t>
      </w:r>
    </w:p>
    <w:p w14:paraId="224066B7" w14:textId="1949ADB4" w:rsidR="009E1B99" w:rsidRPr="00AF07D4" w:rsidRDefault="009E1B99" w:rsidP="009E1B99">
      <w:pPr>
        <w:spacing w:before="60" w:line="276" w:lineRule="auto"/>
        <w:ind w:firstLine="720"/>
        <w:jc w:val="both"/>
        <w:rPr>
          <w:rFonts w:asciiTheme="majorHAnsi" w:eastAsia="Yu Gothic UI" w:hAnsiTheme="majorHAnsi" w:cs="Nirmala UI"/>
          <w:color w:val="000000" w:themeColor="text1"/>
          <w:sz w:val="22"/>
          <w:szCs w:val="22"/>
          <w:lang w:val="sv-SE"/>
        </w:rPr>
      </w:pPr>
      <w:r w:rsidRPr="00AF07D4">
        <w:rPr>
          <w:rFonts w:asciiTheme="majorHAnsi" w:eastAsia="Yu Gothic UI" w:hAnsiTheme="majorHAnsi" w:cs="Nirmala UI"/>
          <w:color w:val="000000" w:themeColor="text1"/>
          <w:sz w:val="22"/>
          <w:szCs w:val="22"/>
          <w:lang w:val="sv-SE"/>
        </w:rPr>
        <w:t xml:space="preserve">Bagian ini harus ditulis secara sistematis agar pembaca memahami langkah-langkah penelitian yang dilakukan. Penulisan naskah menggunakan font </w:t>
      </w:r>
      <w:r w:rsidR="005A0071" w:rsidRPr="00AF07D4">
        <w:rPr>
          <w:rFonts w:asciiTheme="majorHAnsi" w:eastAsia="Yu Gothic UI" w:hAnsiTheme="majorHAnsi" w:cs="Nirmala UI"/>
          <w:color w:val="000000" w:themeColor="text1"/>
          <w:sz w:val="22"/>
          <w:szCs w:val="22"/>
          <w:lang w:val="sv-SE"/>
        </w:rPr>
        <w:t>Cambria</w:t>
      </w:r>
      <w:r w:rsidRPr="00AF07D4">
        <w:rPr>
          <w:rFonts w:asciiTheme="majorHAnsi" w:eastAsia="Yu Gothic UI" w:hAnsiTheme="majorHAnsi" w:cs="Nirmala UI"/>
          <w:color w:val="000000" w:themeColor="text1"/>
          <w:sz w:val="22"/>
          <w:szCs w:val="22"/>
          <w:lang w:val="sv-SE"/>
        </w:rPr>
        <w:t xml:space="preserve"> ukuran 11 dengan spasi </w:t>
      </w:r>
      <w:r w:rsidR="005A0071" w:rsidRPr="00AF07D4">
        <w:rPr>
          <w:rFonts w:asciiTheme="majorHAnsi" w:eastAsia="Yu Gothic UI" w:hAnsiTheme="majorHAnsi" w:cs="Nirmala UI"/>
          <w:color w:val="000000" w:themeColor="text1"/>
          <w:sz w:val="22"/>
          <w:szCs w:val="22"/>
          <w:lang w:val="sv-SE"/>
        </w:rPr>
        <w:t xml:space="preserve">1,15, </w:t>
      </w:r>
      <w:r w:rsidR="005A0071" w:rsidRPr="00AF07D4">
        <w:rPr>
          <w:rFonts w:asciiTheme="majorHAnsi" w:hAnsiTheme="majorHAnsi"/>
          <w:sz w:val="22"/>
          <w:szCs w:val="22"/>
        </w:rPr>
        <w:t xml:space="preserve">dan rata </w:t>
      </w:r>
      <w:proofErr w:type="spellStart"/>
      <w:r w:rsidR="005A0071" w:rsidRPr="00AF07D4">
        <w:rPr>
          <w:rFonts w:asciiTheme="majorHAnsi" w:hAnsiTheme="majorHAnsi"/>
          <w:sz w:val="22"/>
          <w:szCs w:val="22"/>
        </w:rPr>
        <w:t>kanan</w:t>
      </w:r>
      <w:proofErr w:type="spellEnd"/>
      <w:r w:rsidR="005A0071" w:rsidRPr="00AF07D4">
        <w:rPr>
          <w:rFonts w:asciiTheme="majorHAnsi" w:hAnsiTheme="majorHAnsi"/>
          <w:sz w:val="22"/>
          <w:szCs w:val="22"/>
        </w:rPr>
        <w:t xml:space="preserve"> kiri.</w:t>
      </w:r>
    </w:p>
    <w:p w14:paraId="26062E98" w14:textId="66FFD5A7" w:rsidR="009E1B99" w:rsidRPr="00AF07D4" w:rsidRDefault="009E1B99" w:rsidP="009E1B99">
      <w:pPr>
        <w:spacing w:before="60" w:line="276" w:lineRule="auto"/>
        <w:ind w:firstLine="720"/>
        <w:jc w:val="both"/>
        <w:rPr>
          <w:rFonts w:asciiTheme="majorHAnsi" w:eastAsia="Yu Gothic UI" w:hAnsiTheme="majorHAnsi" w:cs="Nirmala UI"/>
          <w:color w:val="000000" w:themeColor="text1"/>
          <w:sz w:val="22"/>
          <w:szCs w:val="22"/>
          <w:lang w:val="sv-SE"/>
        </w:rPr>
      </w:pPr>
    </w:p>
    <w:p w14:paraId="7DB8FFE5" w14:textId="77777777" w:rsidR="00AF07D4" w:rsidRPr="00AF07D4" w:rsidRDefault="00AF07D4" w:rsidP="00AF07D4">
      <w:pPr>
        <w:spacing w:before="60" w:line="276" w:lineRule="auto"/>
        <w:ind w:firstLine="720"/>
        <w:jc w:val="both"/>
        <w:rPr>
          <w:rFonts w:asciiTheme="majorHAnsi" w:eastAsia="Yu Gothic UI" w:hAnsiTheme="majorHAnsi" w:cs="Nirmala UI"/>
          <w:color w:val="000000" w:themeColor="text1"/>
          <w:sz w:val="22"/>
          <w:szCs w:val="22"/>
          <w:lang w:val="sv-SE"/>
        </w:rPr>
      </w:pPr>
      <w:r w:rsidRPr="00AF07D4">
        <w:rPr>
          <w:rFonts w:asciiTheme="majorHAnsi" w:eastAsia="Yu Gothic UI" w:hAnsiTheme="majorHAnsi" w:cs="Nirmala UI"/>
          <w:color w:val="000000" w:themeColor="text1"/>
          <w:sz w:val="22"/>
          <w:szCs w:val="22"/>
          <w:lang w:val="sv-SE"/>
        </w:rPr>
        <w:t>The research methods section contains a description of the research approach, type, and procedures used to achieve the research objectives. Authors should clearly and concisely describe the location and time of the research, the population and sample or research subjects, data collection techniques, research instruments, and data analysis techniques used. If the research uses specific measuring instruments, authors should also explain how they were used to obtain data relevant to the research focus.</w:t>
      </w:r>
    </w:p>
    <w:p w14:paraId="7FB44A0C" w14:textId="3D3DDDB1" w:rsidR="00AF07D4" w:rsidRPr="00AF07D4" w:rsidRDefault="00AF07D4" w:rsidP="00AF07D4">
      <w:pPr>
        <w:spacing w:before="60" w:line="276" w:lineRule="auto"/>
        <w:ind w:firstLine="720"/>
        <w:jc w:val="both"/>
        <w:rPr>
          <w:rFonts w:asciiTheme="majorHAnsi" w:eastAsia="Yu Gothic UI" w:hAnsiTheme="majorHAnsi" w:cs="Nirmala UI"/>
          <w:color w:val="000000" w:themeColor="text1"/>
          <w:sz w:val="22"/>
          <w:szCs w:val="22"/>
          <w:lang w:val="sv-SE"/>
        </w:rPr>
      </w:pPr>
      <w:r w:rsidRPr="00AF07D4">
        <w:rPr>
          <w:rFonts w:asciiTheme="majorHAnsi" w:eastAsia="Yu Gothic UI" w:hAnsiTheme="majorHAnsi" w:cs="Nirmala UI"/>
          <w:color w:val="000000" w:themeColor="text1"/>
          <w:sz w:val="22"/>
          <w:szCs w:val="22"/>
          <w:lang w:val="sv-SE"/>
        </w:rPr>
        <w:t>This section should be written systematically so that readers understand the research steps. Manuscripts should be written in Cambria font, size 11, with 1.15 spacing, and aligned to both sides.</w:t>
      </w:r>
    </w:p>
    <w:p w14:paraId="1552EE88" w14:textId="02D8D889" w:rsidR="0004112C" w:rsidRPr="00AF07D4" w:rsidRDefault="0004112C" w:rsidP="00075C1F">
      <w:pPr>
        <w:spacing w:before="60" w:line="276" w:lineRule="auto"/>
        <w:rPr>
          <w:rFonts w:asciiTheme="majorHAnsi" w:eastAsia="Yu Gothic UI" w:hAnsiTheme="majorHAnsi" w:cs="Nirmala UI"/>
          <w:b/>
          <w:bCs/>
          <w:color w:val="000000" w:themeColor="text1"/>
          <w:sz w:val="22"/>
          <w:szCs w:val="22"/>
          <w:lang w:val="sv-SE"/>
        </w:rPr>
      </w:pPr>
      <w:r w:rsidRPr="00AF07D4">
        <w:rPr>
          <w:rFonts w:asciiTheme="majorHAnsi" w:eastAsia="Yu Gothic UI" w:hAnsiTheme="majorHAnsi" w:cs="Nirmala UI"/>
          <w:b/>
          <w:bCs/>
          <w:color w:val="000000" w:themeColor="text1"/>
          <w:sz w:val="22"/>
          <w:szCs w:val="22"/>
          <w:lang w:val="sv-SE"/>
        </w:rPr>
        <w:t xml:space="preserve">HASIL DAN PEMBAHASAN </w:t>
      </w:r>
    </w:p>
    <w:p w14:paraId="29958F14" w14:textId="470E5655" w:rsidR="0004112C" w:rsidRPr="00AF07D4" w:rsidRDefault="0004112C" w:rsidP="00075C1F">
      <w:pPr>
        <w:spacing w:line="276" w:lineRule="auto"/>
        <w:rPr>
          <w:rFonts w:asciiTheme="majorHAnsi" w:eastAsia="Yu Gothic UI" w:hAnsiTheme="majorHAnsi" w:cs="Nirmala UI"/>
          <w:b/>
          <w:color w:val="000000" w:themeColor="text1"/>
          <w:sz w:val="22"/>
          <w:szCs w:val="22"/>
        </w:rPr>
      </w:pPr>
      <w:r w:rsidRPr="00AF07D4">
        <w:rPr>
          <w:rFonts w:asciiTheme="majorHAnsi" w:eastAsia="Yu Gothic UI" w:hAnsiTheme="majorHAnsi" w:cs="Nirmala UI"/>
          <w:b/>
          <w:color w:val="000000" w:themeColor="text1"/>
          <w:sz w:val="22"/>
          <w:szCs w:val="22"/>
        </w:rPr>
        <w:t>Hasil</w:t>
      </w:r>
    </w:p>
    <w:p w14:paraId="7043423B" w14:textId="77777777" w:rsidR="00075C1F" w:rsidRPr="00AF07D4" w:rsidRDefault="00075C1F" w:rsidP="00075C1F">
      <w:pPr>
        <w:spacing w:before="60" w:line="276" w:lineRule="auto"/>
        <w:ind w:firstLine="720"/>
        <w:jc w:val="both"/>
        <w:rPr>
          <w:rFonts w:asciiTheme="majorHAnsi" w:eastAsia="Yu Gothic UI" w:hAnsiTheme="majorHAnsi" w:cs="Nirmala UI"/>
          <w:color w:val="000000" w:themeColor="text1"/>
          <w:sz w:val="22"/>
          <w:szCs w:val="22"/>
          <w:lang w:val="sv-SE"/>
        </w:rPr>
      </w:pPr>
      <w:r w:rsidRPr="00AF07D4">
        <w:rPr>
          <w:rFonts w:asciiTheme="majorHAnsi" w:hAnsiTheme="majorHAnsi"/>
          <w:sz w:val="22"/>
          <w:szCs w:val="22"/>
        </w:rPr>
        <w:t xml:space="preserve">Bagian </w:t>
      </w:r>
      <w:proofErr w:type="spellStart"/>
      <w:r w:rsidRPr="00AF07D4">
        <w:rPr>
          <w:rFonts w:asciiTheme="majorHAnsi" w:hAnsiTheme="majorHAnsi"/>
          <w:sz w:val="22"/>
          <w:szCs w:val="22"/>
        </w:rPr>
        <w:t>hasil</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memuat</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temuan</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penelitian</w:t>
      </w:r>
      <w:proofErr w:type="spellEnd"/>
      <w:r w:rsidRPr="00AF07D4">
        <w:rPr>
          <w:rFonts w:asciiTheme="majorHAnsi" w:hAnsiTheme="majorHAnsi"/>
          <w:sz w:val="22"/>
          <w:szCs w:val="22"/>
        </w:rPr>
        <w:t xml:space="preserve"> yang </w:t>
      </w:r>
      <w:proofErr w:type="spellStart"/>
      <w:r w:rsidRPr="00AF07D4">
        <w:rPr>
          <w:rFonts w:asciiTheme="majorHAnsi" w:hAnsiTheme="majorHAnsi"/>
          <w:sz w:val="22"/>
          <w:szCs w:val="22"/>
        </w:rPr>
        <w:t>diperoleh</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dari</w:t>
      </w:r>
      <w:proofErr w:type="spellEnd"/>
      <w:r w:rsidRPr="00AF07D4">
        <w:rPr>
          <w:rFonts w:asciiTheme="majorHAnsi" w:hAnsiTheme="majorHAnsi"/>
          <w:sz w:val="22"/>
          <w:szCs w:val="22"/>
        </w:rPr>
        <w:t xml:space="preserve"> proses </w:t>
      </w:r>
      <w:proofErr w:type="spellStart"/>
      <w:r w:rsidRPr="00AF07D4">
        <w:rPr>
          <w:rFonts w:asciiTheme="majorHAnsi" w:hAnsiTheme="majorHAnsi"/>
          <w:sz w:val="22"/>
          <w:szCs w:val="22"/>
        </w:rPr>
        <w:t>pengumpulan</w:t>
      </w:r>
      <w:proofErr w:type="spellEnd"/>
      <w:r w:rsidRPr="00AF07D4">
        <w:rPr>
          <w:rFonts w:asciiTheme="majorHAnsi" w:hAnsiTheme="majorHAnsi"/>
          <w:sz w:val="22"/>
          <w:szCs w:val="22"/>
        </w:rPr>
        <w:t xml:space="preserve"> dan </w:t>
      </w:r>
      <w:proofErr w:type="spellStart"/>
      <w:r w:rsidRPr="00AF07D4">
        <w:rPr>
          <w:rFonts w:asciiTheme="majorHAnsi" w:hAnsiTheme="majorHAnsi"/>
          <w:sz w:val="22"/>
          <w:szCs w:val="22"/>
        </w:rPr>
        <w:t>analisis</w:t>
      </w:r>
      <w:proofErr w:type="spellEnd"/>
      <w:r w:rsidRPr="00AF07D4">
        <w:rPr>
          <w:rFonts w:asciiTheme="majorHAnsi" w:hAnsiTheme="majorHAnsi"/>
          <w:sz w:val="22"/>
          <w:szCs w:val="22"/>
        </w:rPr>
        <w:t xml:space="preserve"> data. </w:t>
      </w:r>
      <w:proofErr w:type="spellStart"/>
      <w:r w:rsidRPr="00AF07D4">
        <w:rPr>
          <w:rFonts w:asciiTheme="majorHAnsi" w:hAnsiTheme="majorHAnsi"/>
          <w:sz w:val="22"/>
          <w:szCs w:val="22"/>
        </w:rPr>
        <w:t>Penulis</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perlu</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menyajikan</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hasil</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penelitian</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secara</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sistematis</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sesuai</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dengan</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rumusan</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masalah</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atau</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tujuan</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penelitian</w:t>
      </w:r>
      <w:proofErr w:type="spellEnd"/>
      <w:r w:rsidRPr="00AF07D4">
        <w:rPr>
          <w:rFonts w:asciiTheme="majorHAnsi" w:hAnsiTheme="majorHAnsi"/>
          <w:sz w:val="22"/>
          <w:szCs w:val="22"/>
        </w:rPr>
        <w:t xml:space="preserve">. Hasil </w:t>
      </w:r>
      <w:proofErr w:type="spellStart"/>
      <w:r w:rsidRPr="00AF07D4">
        <w:rPr>
          <w:rFonts w:asciiTheme="majorHAnsi" w:hAnsiTheme="majorHAnsi"/>
          <w:sz w:val="22"/>
          <w:szCs w:val="22"/>
        </w:rPr>
        <w:t>dapat</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disajikan</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dalam</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bentuk</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uraian</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tabel</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grafik</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atau</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gambar</w:t>
      </w:r>
      <w:proofErr w:type="spellEnd"/>
      <w:r w:rsidRPr="00AF07D4">
        <w:rPr>
          <w:rFonts w:asciiTheme="majorHAnsi" w:hAnsiTheme="majorHAnsi"/>
          <w:sz w:val="22"/>
          <w:szCs w:val="22"/>
        </w:rPr>
        <w:t xml:space="preserve"> yang </w:t>
      </w:r>
      <w:proofErr w:type="spellStart"/>
      <w:r w:rsidRPr="00AF07D4">
        <w:rPr>
          <w:rFonts w:asciiTheme="majorHAnsi" w:hAnsiTheme="majorHAnsi"/>
          <w:sz w:val="22"/>
          <w:szCs w:val="22"/>
        </w:rPr>
        <w:t>relevan</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Penyajian</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hasil</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harus</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didukung</w:t>
      </w:r>
      <w:proofErr w:type="spellEnd"/>
      <w:r w:rsidRPr="00AF07D4">
        <w:rPr>
          <w:rFonts w:asciiTheme="majorHAnsi" w:hAnsiTheme="majorHAnsi"/>
          <w:sz w:val="22"/>
          <w:szCs w:val="22"/>
        </w:rPr>
        <w:t xml:space="preserve"> oleh data yang </w:t>
      </w:r>
      <w:proofErr w:type="spellStart"/>
      <w:r w:rsidRPr="00AF07D4">
        <w:rPr>
          <w:rFonts w:asciiTheme="majorHAnsi" w:hAnsiTheme="majorHAnsi"/>
          <w:sz w:val="22"/>
          <w:szCs w:val="22"/>
        </w:rPr>
        <w:t>jelas</w:t>
      </w:r>
      <w:proofErr w:type="spellEnd"/>
      <w:r w:rsidRPr="00AF07D4">
        <w:rPr>
          <w:rFonts w:asciiTheme="majorHAnsi" w:hAnsiTheme="majorHAnsi"/>
          <w:sz w:val="22"/>
          <w:szCs w:val="22"/>
        </w:rPr>
        <w:t xml:space="preserve"> dan </w:t>
      </w:r>
      <w:proofErr w:type="spellStart"/>
      <w:r w:rsidRPr="00AF07D4">
        <w:rPr>
          <w:rFonts w:asciiTheme="majorHAnsi" w:hAnsiTheme="majorHAnsi"/>
          <w:sz w:val="22"/>
          <w:szCs w:val="22"/>
        </w:rPr>
        <w:t>tidak</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memuat</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penafsiran</w:t>
      </w:r>
      <w:proofErr w:type="spellEnd"/>
      <w:r w:rsidRPr="00AF07D4">
        <w:rPr>
          <w:rFonts w:asciiTheme="majorHAnsi" w:hAnsiTheme="majorHAnsi"/>
          <w:sz w:val="22"/>
          <w:szCs w:val="22"/>
        </w:rPr>
        <w:t xml:space="preserve"> yang </w:t>
      </w:r>
      <w:proofErr w:type="spellStart"/>
      <w:r w:rsidRPr="00AF07D4">
        <w:rPr>
          <w:rFonts w:asciiTheme="majorHAnsi" w:hAnsiTheme="majorHAnsi"/>
          <w:sz w:val="22"/>
          <w:szCs w:val="22"/>
        </w:rPr>
        <w:t>terlalu</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luas</w:t>
      </w:r>
      <w:proofErr w:type="spellEnd"/>
      <w:r w:rsidRPr="00AF07D4">
        <w:rPr>
          <w:rFonts w:asciiTheme="majorHAnsi" w:hAnsiTheme="majorHAnsi"/>
          <w:sz w:val="22"/>
          <w:szCs w:val="22"/>
        </w:rPr>
        <w:t xml:space="preserve">. Bagian </w:t>
      </w:r>
      <w:proofErr w:type="spellStart"/>
      <w:r w:rsidRPr="00AF07D4">
        <w:rPr>
          <w:rFonts w:asciiTheme="majorHAnsi" w:hAnsiTheme="majorHAnsi"/>
          <w:sz w:val="22"/>
          <w:szCs w:val="22"/>
        </w:rPr>
        <w:t>ini</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berfokus</w:t>
      </w:r>
      <w:proofErr w:type="spellEnd"/>
      <w:r w:rsidRPr="00AF07D4">
        <w:rPr>
          <w:rFonts w:asciiTheme="majorHAnsi" w:hAnsiTheme="majorHAnsi"/>
          <w:sz w:val="22"/>
          <w:szCs w:val="22"/>
        </w:rPr>
        <w:t xml:space="preserve"> pada </w:t>
      </w:r>
      <w:proofErr w:type="spellStart"/>
      <w:r w:rsidRPr="00AF07D4">
        <w:rPr>
          <w:rFonts w:asciiTheme="majorHAnsi" w:hAnsiTheme="majorHAnsi"/>
          <w:sz w:val="22"/>
          <w:szCs w:val="22"/>
        </w:rPr>
        <w:t>apa</w:t>
      </w:r>
      <w:proofErr w:type="spellEnd"/>
      <w:r w:rsidRPr="00AF07D4">
        <w:rPr>
          <w:rFonts w:asciiTheme="majorHAnsi" w:hAnsiTheme="majorHAnsi"/>
          <w:sz w:val="22"/>
          <w:szCs w:val="22"/>
        </w:rPr>
        <w:t xml:space="preserve"> yang </w:t>
      </w:r>
      <w:proofErr w:type="spellStart"/>
      <w:r w:rsidRPr="00AF07D4">
        <w:rPr>
          <w:rFonts w:asciiTheme="majorHAnsi" w:hAnsiTheme="majorHAnsi"/>
          <w:sz w:val="22"/>
          <w:szCs w:val="22"/>
        </w:rPr>
        <w:t>ditemukan</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dalam</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penelitian</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Penulisan</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naskah</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menggunakan</w:t>
      </w:r>
      <w:proofErr w:type="spellEnd"/>
      <w:r w:rsidRPr="00AF07D4">
        <w:rPr>
          <w:rFonts w:asciiTheme="majorHAnsi" w:hAnsiTheme="majorHAnsi"/>
          <w:sz w:val="22"/>
          <w:szCs w:val="22"/>
        </w:rPr>
        <w:t xml:space="preserve"> font </w:t>
      </w:r>
      <w:proofErr w:type="spellStart"/>
      <w:r w:rsidRPr="00AF07D4">
        <w:rPr>
          <w:rFonts w:asciiTheme="majorHAnsi" w:hAnsiTheme="majorHAnsi"/>
          <w:sz w:val="22"/>
          <w:szCs w:val="22"/>
        </w:rPr>
        <w:t>cambria</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ukuran</w:t>
      </w:r>
      <w:proofErr w:type="spellEnd"/>
      <w:r w:rsidRPr="00AF07D4">
        <w:rPr>
          <w:rFonts w:asciiTheme="majorHAnsi" w:hAnsiTheme="majorHAnsi"/>
          <w:sz w:val="22"/>
          <w:szCs w:val="22"/>
        </w:rPr>
        <w:t xml:space="preserve"> 11 </w:t>
      </w:r>
      <w:proofErr w:type="spellStart"/>
      <w:r w:rsidRPr="00AF07D4">
        <w:rPr>
          <w:rFonts w:asciiTheme="majorHAnsi" w:hAnsiTheme="majorHAnsi"/>
          <w:sz w:val="22"/>
          <w:szCs w:val="22"/>
        </w:rPr>
        <w:t>dengan</w:t>
      </w:r>
      <w:proofErr w:type="spellEnd"/>
      <w:r w:rsidRPr="00AF07D4">
        <w:rPr>
          <w:rFonts w:asciiTheme="majorHAnsi" w:hAnsiTheme="majorHAnsi"/>
          <w:sz w:val="22"/>
          <w:szCs w:val="22"/>
        </w:rPr>
        <w:t xml:space="preserve"> </w:t>
      </w:r>
      <w:r w:rsidRPr="00AF07D4">
        <w:rPr>
          <w:rFonts w:asciiTheme="majorHAnsi" w:eastAsia="Yu Gothic UI" w:hAnsiTheme="majorHAnsi" w:cs="Nirmala UI"/>
          <w:color w:val="000000" w:themeColor="text1"/>
          <w:sz w:val="22"/>
          <w:szCs w:val="22"/>
          <w:lang w:val="sv-SE"/>
        </w:rPr>
        <w:t xml:space="preserve">dengan spasi 1,15, </w:t>
      </w:r>
      <w:r w:rsidRPr="00AF07D4">
        <w:rPr>
          <w:rFonts w:asciiTheme="majorHAnsi" w:hAnsiTheme="majorHAnsi"/>
          <w:sz w:val="22"/>
          <w:szCs w:val="22"/>
        </w:rPr>
        <w:t xml:space="preserve">dan rata </w:t>
      </w:r>
      <w:proofErr w:type="spellStart"/>
      <w:r w:rsidRPr="00AF07D4">
        <w:rPr>
          <w:rFonts w:asciiTheme="majorHAnsi" w:hAnsiTheme="majorHAnsi"/>
          <w:sz w:val="22"/>
          <w:szCs w:val="22"/>
        </w:rPr>
        <w:t>kanan</w:t>
      </w:r>
      <w:proofErr w:type="spellEnd"/>
      <w:r w:rsidRPr="00AF07D4">
        <w:rPr>
          <w:rFonts w:asciiTheme="majorHAnsi" w:hAnsiTheme="majorHAnsi"/>
          <w:sz w:val="22"/>
          <w:szCs w:val="22"/>
        </w:rPr>
        <w:t xml:space="preserve"> kiri.</w:t>
      </w:r>
    </w:p>
    <w:p w14:paraId="0AA1CEA3" w14:textId="333DFC23" w:rsidR="005A0071" w:rsidRPr="00AF07D4" w:rsidRDefault="005A0071" w:rsidP="00075C1F">
      <w:pPr>
        <w:spacing w:line="276" w:lineRule="auto"/>
        <w:ind w:firstLine="720"/>
        <w:jc w:val="both"/>
        <w:rPr>
          <w:rFonts w:asciiTheme="majorHAnsi" w:eastAsia="Yu Gothic UI" w:hAnsiTheme="majorHAnsi" w:cs="Nirmala UI"/>
          <w:color w:val="000000" w:themeColor="text1"/>
          <w:sz w:val="22"/>
          <w:szCs w:val="22"/>
          <w:lang w:val="en-ID"/>
        </w:rPr>
      </w:pPr>
    </w:p>
    <w:p w14:paraId="6BFE8F6C" w14:textId="205702D1" w:rsidR="00AF07D4" w:rsidRPr="00AF07D4" w:rsidRDefault="00AF07D4" w:rsidP="00075C1F">
      <w:pPr>
        <w:spacing w:line="276" w:lineRule="auto"/>
        <w:ind w:firstLine="720"/>
        <w:jc w:val="both"/>
        <w:rPr>
          <w:rFonts w:asciiTheme="majorHAnsi" w:eastAsia="Yu Gothic UI" w:hAnsiTheme="majorHAnsi" w:cs="Nirmala UI"/>
          <w:color w:val="000000" w:themeColor="text1"/>
          <w:sz w:val="22"/>
          <w:szCs w:val="22"/>
          <w:lang w:val="en-ID"/>
        </w:rPr>
      </w:pPr>
      <w:r w:rsidRPr="00AF07D4">
        <w:rPr>
          <w:rFonts w:asciiTheme="majorHAnsi" w:eastAsia="Yu Gothic UI" w:hAnsiTheme="majorHAnsi" w:cs="Nirmala UI"/>
          <w:color w:val="000000" w:themeColor="text1"/>
          <w:sz w:val="22"/>
          <w:szCs w:val="22"/>
          <w:lang w:val="en-ID"/>
        </w:rPr>
        <w:t>The results section contains the research findings obtained from the data collection and analysis process. Authors should present the research results systematically in accordance with the problem formulation or research objectives. Results can be presented in the form of descriptions, tables, graphs, or relevant images. The presentation of results should be supported by clear data and should not contain overly broad interpretations. This section focuses on the findings of the research. The manuscript should be written in Cambria font, size 11, with 1.15 spacing, and aligned to both sides.</w:t>
      </w:r>
    </w:p>
    <w:p w14:paraId="4513CE9D" w14:textId="23EA29D7" w:rsidR="00AF07D4" w:rsidRPr="00AF07D4" w:rsidRDefault="00AF07D4" w:rsidP="00075C1F">
      <w:pPr>
        <w:spacing w:line="276" w:lineRule="auto"/>
        <w:ind w:firstLine="720"/>
        <w:jc w:val="both"/>
        <w:rPr>
          <w:rFonts w:asciiTheme="majorHAnsi" w:eastAsia="Yu Gothic UI" w:hAnsiTheme="majorHAnsi" w:cs="Nirmala UI"/>
          <w:color w:val="000000" w:themeColor="text1"/>
          <w:sz w:val="22"/>
          <w:szCs w:val="22"/>
          <w:lang w:val="en-ID"/>
        </w:rPr>
      </w:pPr>
    </w:p>
    <w:p w14:paraId="6953D78C" w14:textId="77777777" w:rsidR="00AF07D4" w:rsidRPr="00AF07D4" w:rsidRDefault="00AF07D4" w:rsidP="00075C1F">
      <w:pPr>
        <w:spacing w:line="276" w:lineRule="auto"/>
        <w:ind w:firstLine="720"/>
        <w:jc w:val="both"/>
        <w:rPr>
          <w:rFonts w:asciiTheme="majorHAnsi" w:eastAsia="Yu Gothic UI" w:hAnsiTheme="majorHAnsi" w:cs="Nirmala UI"/>
          <w:color w:val="000000" w:themeColor="text1"/>
          <w:sz w:val="22"/>
          <w:szCs w:val="22"/>
          <w:lang w:val="en-ID"/>
        </w:rPr>
      </w:pPr>
    </w:p>
    <w:p w14:paraId="7970C262" w14:textId="74C20326" w:rsidR="005A0071" w:rsidRPr="00AF07D4" w:rsidRDefault="005A0071" w:rsidP="00075C1F">
      <w:pPr>
        <w:spacing w:line="276" w:lineRule="auto"/>
        <w:jc w:val="both"/>
        <w:rPr>
          <w:rFonts w:asciiTheme="majorHAnsi" w:eastAsia="Yu Gothic UI" w:hAnsiTheme="majorHAnsi" w:cs="Nirmala UI"/>
          <w:b/>
          <w:bCs/>
          <w:color w:val="000000" w:themeColor="text1"/>
          <w:sz w:val="22"/>
          <w:szCs w:val="22"/>
          <w:lang w:val="en-ID"/>
        </w:rPr>
      </w:pPr>
      <w:proofErr w:type="spellStart"/>
      <w:r w:rsidRPr="00AF07D4">
        <w:rPr>
          <w:rFonts w:asciiTheme="majorHAnsi" w:eastAsia="Yu Gothic UI" w:hAnsiTheme="majorHAnsi" w:cs="Nirmala UI"/>
          <w:b/>
          <w:bCs/>
          <w:color w:val="000000" w:themeColor="text1"/>
          <w:sz w:val="22"/>
          <w:szCs w:val="22"/>
          <w:lang w:val="en-ID"/>
        </w:rPr>
        <w:lastRenderedPageBreak/>
        <w:t>Pembahasan</w:t>
      </w:r>
      <w:proofErr w:type="spellEnd"/>
    </w:p>
    <w:p w14:paraId="0EC02635" w14:textId="794CD95D" w:rsidR="00075C1F" w:rsidRPr="00AF07D4" w:rsidRDefault="00075C1F" w:rsidP="00075C1F">
      <w:pPr>
        <w:spacing w:before="60" w:line="276" w:lineRule="auto"/>
        <w:ind w:firstLine="720"/>
        <w:jc w:val="both"/>
        <w:rPr>
          <w:rFonts w:asciiTheme="majorHAnsi" w:hAnsiTheme="majorHAnsi"/>
          <w:sz w:val="22"/>
          <w:szCs w:val="22"/>
        </w:rPr>
      </w:pPr>
      <w:r w:rsidRPr="00AF07D4">
        <w:rPr>
          <w:rFonts w:asciiTheme="majorHAnsi" w:hAnsiTheme="majorHAnsi"/>
        </w:rPr>
        <w:t xml:space="preserve">Bagian </w:t>
      </w:r>
      <w:proofErr w:type="spellStart"/>
      <w:r w:rsidRPr="00AF07D4">
        <w:rPr>
          <w:rFonts w:asciiTheme="majorHAnsi" w:hAnsiTheme="majorHAnsi"/>
        </w:rPr>
        <w:t>pembahasan</w:t>
      </w:r>
      <w:proofErr w:type="spellEnd"/>
      <w:r w:rsidRPr="00AF07D4">
        <w:rPr>
          <w:rFonts w:asciiTheme="majorHAnsi" w:hAnsiTheme="majorHAnsi"/>
        </w:rPr>
        <w:t xml:space="preserve"> </w:t>
      </w:r>
      <w:proofErr w:type="spellStart"/>
      <w:r w:rsidRPr="00AF07D4">
        <w:rPr>
          <w:rFonts w:asciiTheme="majorHAnsi" w:hAnsiTheme="majorHAnsi"/>
        </w:rPr>
        <w:t>memuat</w:t>
      </w:r>
      <w:proofErr w:type="spellEnd"/>
      <w:r w:rsidRPr="00AF07D4">
        <w:rPr>
          <w:rFonts w:asciiTheme="majorHAnsi" w:hAnsiTheme="majorHAnsi"/>
        </w:rPr>
        <w:t xml:space="preserve"> </w:t>
      </w:r>
      <w:proofErr w:type="spellStart"/>
      <w:r w:rsidRPr="00AF07D4">
        <w:rPr>
          <w:rFonts w:asciiTheme="majorHAnsi" w:hAnsiTheme="majorHAnsi"/>
        </w:rPr>
        <w:t>analisis</w:t>
      </w:r>
      <w:proofErr w:type="spellEnd"/>
      <w:r w:rsidRPr="00AF07D4">
        <w:rPr>
          <w:rFonts w:asciiTheme="majorHAnsi" w:hAnsiTheme="majorHAnsi"/>
        </w:rPr>
        <w:t xml:space="preserve"> dan </w:t>
      </w:r>
      <w:proofErr w:type="spellStart"/>
      <w:r w:rsidRPr="00AF07D4">
        <w:rPr>
          <w:rFonts w:asciiTheme="majorHAnsi" w:hAnsiTheme="majorHAnsi"/>
        </w:rPr>
        <w:t>penafsiran</w:t>
      </w:r>
      <w:proofErr w:type="spellEnd"/>
      <w:r w:rsidRPr="00AF07D4">
        <w:rPr>
          <w:rFonts w:asciiTheme="majorHAnsi" w:hAnsiTheme="majorHAnsi"/>
        </w:rPr>
        <w:t xml:space="preserve"> </w:t>
      </w:r>
      <w:proofErr w:type="spellStart"/>
      <w:r w:rsidRPr="00AF07D4">
        <w:rPr>
          <w:rFonts w:asciiTheme="majorHAnsi" w:hAnsiTheme="majorHAnsi"/>
        </w:rPr>
        <w:t>terhadap</w:t>
      </w:r>
      <w:proofErr w:type="spellEnd"/>
      <w:r w:rsidRPr="00AF07D4">
        <w:rPr>
          <w:rFonts w:asciiTheme="majorHAnsi" w:hAnsiTheme="majorHAnsi"/>
        </w:rPr>
        <w:t xml:space="preserve"> </w:t>
      </w:r>
      <w:proofErr w:type="spellStart"/>
      <w:r w:rsidRPr="00AF07D4">
        <w:rPr>
          <w:rFonts w:asciiTheme="majorHAnsi" w:hAnsiTheme="majorHAnsi"/>
        </w:rPr>
        <w:t>hasil</w:t>
      </w:r>
      <w:proofErr w:type="spellEnd"/>
      <w:r w:rsidRPr="00AF07D4">
        <w:rPr>
          <w:rFonts w:asciiTheme="majorHAnsi" w:hAnsiTheme="majorHAnsi"/>
        </w:rPr>
        <w:t xml:space="preserve"> </w:t>
      </w:r>
      <w:proofErr w:type="spellStart"/>
      <w:r w:rsidRPr="00AF07D4">
        <w:rPr>
          <w:rFonts w:asciiTheme="majorHAnsi" w:hAnsiTheme="majorHAnsi"/>
        </w:rPr>
        <w:t>penelitian</w:t>
      </w:r>
      <w:proofErr w:type="spellEnd"/>
      <w:r w:rsidRPr="00AF07D4">
        <w:rPr>
          <w:rFonts w:asciiTheme="majorHAnsi" w:hAnsiTheme="majorHAnsi"/>
        </w:rPr>
        <w:t xml:space="preserve">. Pada </w:t>
      </w:r>
      <w:proofErr w:type="spellStart"/>
      <w:r w:rsidRPr="00AF07D4">
        <w:rPr>
          <w:rFonts w:asciiTheme="majorHAnsi" w:hAnsiTheme="majorHAnsi"/>
        </w:rPr>
        <w:t>bagian</w:t>
      </w:r>
      <w:proofErr w:type="spellEnd"/>
      <w:r w:rsidRPr="00AF07D4">
        <w:rPr>
          <w:rFonts w:asciiTheme="majorHAnsi" w:hAnsiTheme="majorHAnsi"/>
        </w:rPr>
        <w:t xml:space="preserve"> </w:t>
      </w:r>
      <w:proofErr w:type="spellStart"/>
      <w:r w:rsidRPr="00AF07D4">
        <w:rPr>
          <w:rFonts w:asciiTheme="majorHAnsi" w:hAnsiTheme="majorHAnsi"/>
        </w:rPr>
        <w:t>ini</w:t>
      </w:r>
      <w:proofErr w:type="spellEnd"/>
      <w:r w:rsidRPr="00AF07D4">
        <w:rPr>
          <w:rFonts w:asciiTheme="majorHAnsi" w:hAnsiTheme="majorHAnsi"/>
        </w:rPr>
        <w:t xml:space="preserve">, </w:t>
      </w:r>
      <w:proofErr w:type="spellStart"/>
      <w:r w:rsidRPr="00AF07D4">
        <w:rPr>
          <w:rFonts w:asciiTheme="majorHAnsi" w:hAnsiTheme="majorHAnsi"/>
        </w:rPr>
        <w:t>penulis</w:t>
      </w:r>
      <w:proofErr w:type="spellEnd"/>
      <w:r w:rsidRPr="00AF07D4">
        <w:rPr>
          <w:rFonts w:asciiTheme="majorHAnsi" w:hAnsiTheme="majorHAnsi"/>
        </w:rPr>
        <w:t xml:space="preserve"> </w:t>
      </w:r>
      <w:proofErr w:type="spellStart"/>
      <w:r w:rsidRPr="00AF07D4">
        <w:rPr>
          <w:rFonts w:asciiTheme="majorHAnsi" w:hAnsiTheme="majorHAnsi"/>
        </w:rPr>
        <w:t>menjelaskan</w:t>
      </w:r>
      <w:proofErr w:type="spellEnd"/>
      <w:r w:rsidRPr="00AF07D4">
        <w:rPr>
          <w:rFonts w:asciiTheme="majorHAnsi" w:hAnsiTheme="majorHAnsi"/>
        </w:rPr>
        <w:t xml:space="preserve"> </w:t>
      </w:r>
      <w:proofErr w:type="spellStart"/>
      <w:r w:rsidRPr="00AF07D4">
        <w:rPr>
          <w:rFonts w:asciiTheme="majorHAnsi" w:hAnsiTheme="majorHAnsi"/>
        </w:rPr>
        <w:t>makna</w:t>
      </w:r>
      <w:proofErr w:type="spellEnd"/>
      <w:r w:rsidRPr="00AF07D4">
        <w:rPr>
          <w:rFonts w:asciiTheme="majorHAnsi" w:hAnsiTheme="majorHAnsi"/>
        </w:rPr>
        <w:t xml:space="preserve"> </w:t>
      </w:r>
      <w:proofErr w:type="spellStart"/>
      <w:r w:rsidRPr="00AF07D4">
        <w:rPr>
          <w:rFonts w:asciiTheme="majorHAnsi" w:hAnsiTheme="majorHAnsi"/>
        </w:rPr>
        <w:t>temuan</w:t>
      </w:r>
      <w:proofErr w:type="spellEnd"/>
      <w:r w:rsidRPr="00AF07D4">
        <w:rPr>
          <w:rFonts w:asciiTheme="majorHAnsi" w:hAnsiTheme="majorHAnsi"/>
        </w:rPr>
        <w:t xml:space="preserve"> </w:t>
      </w:r>
      <w:proofErr w:type="spellStart"/>
      <w:r w:rsidRPr="00AF07D4">
        <w:rPr>
          <w:rFonts w:asciiTheme="majorHAnsi" w:hAnsiTheme="majorHAnsi"/>
        </w:rPr>
        <w:t>penelitian</w:t>
      </w:r>
      <w:proofErr w:type="spellEnd"/>
      <w:r w:rsidRPr="00AF07D4">
        <w:rPr>
          <w:rFonts w:asciiTheme="majorHAnsi" w:hAnsiTheme="majorHAnsi"/>
        </w:rPr>
        <w:t xml:space="preserve">, </w:t>
      </w:r>
      <w:proofErr w:type="spellStart"/>
      <w:r w:rsidRPr="00AF07D4">
        <w:rPr>
          <w:rFonts w:asciiTheme="majorHAnsi" w:hAnsiTheme="majorHAnsi"/>
        </w:rPr>
        <w:t>keterkaitannya</w:t>
      </w:r>
      <w:proofErr w:type="spellEnd"/>
      <w:r w:rsidRPr="00AF07D4">
        <w:rPr>
          <w:rFonts w:asciiTheme="majorHAnsi" w:hAnsiTheme="majorHAnsi"/>
        </w:rPr>
        <w:t xml:space="preserve"> </w:t>
      </w:r>
      <w:proofErr w:type="spellStart"/>
      <w:r w:rsidRPr="00AF07D4">
        <w:rPr>
          <w:rFonts w:asciiTheme="majorHAnsi" w:hAnsiTheme="majorHAnsi"/>
        </w:rPr>
        <w:t>dengan</w:t>
      </w:r>
      <w:proofErr w:type="spellEnd"/>
      <w:r w:rsidRPr="00AF07D4">
        <w:rPr>
          <w:rFonts w:asciiTheme="majorHAnsi" w:hAnsiTheme="majorHAnsi"/>
        </w:rPr>
        <w:t xml:space="preserve"> </w:t>
      </w:r>
      <w:proofErr w:type="spellStart"/>
      <w:r w:rsidRPr="00AF07D4">
        <w:rPr>
          <w:rFonts w:asciiTheme="majorHAnsi" w:hAnsiTheme="majorHAnsi"/>
        </w:rPr>
        <w:t>teori</w:t>
      </w:r>
      <w:proofErr w:type="spellEnd"/>
      <w:r w:rsidRPr="00AF07D4">
        <w:rPr>
          <w:rFonts w:asciiTheme="majorHAnsi" w:hAnsiTheme="majorHAnsi"/>
        </w:rPr>
        <w:t xml:space="preserve">, </w:t>
      </w:r>
      <w:proofErr w:type="spellStart"/>
      <w:r w:rsidRPr="00AF07D4">
        <w:rPr>
          <w:rFonts w:asciiTheme="majorHAnsi" w:hAnsiTheme="majorHAnsi"/>
        </w:rPr>
        <w:t>serta</w:t>
      </w:r>
      <w:proofErr w:type="spellEnd"/>
      <w:r w:rsidRPr="00AF07D4">
        <w:rPr>
          <w:rFonts w:asciiTheme="majorHAnsi" w:hAnsiTheme="majorHAnsi"/>
        </w:rPr>
        <w:t xml:space="preserve"> </w:t>
      </w:r>
      <w:proofErr w:type="spellStart"/>
      <w:r w:rsidRPr="00AF07D4">
        <w:rPr>
          <w:rFonts w:asciiTheme="majorHAnsi" w:hAnsiTheme="majorHAnsi"/>
        </w:rPr>
        <w:t>kesesuaiannya</w:t>
      </w:r>
      <w:proofErr w:type="spellEnd"/>
      <w:r w:rsidRPr="00AF07D4">
        <w:rPr>
          <w:rFonts w:asciiTheme="majorHAnsi" w:hAnsiTheme="majorHAnsi"/>
        </w:rPr>
        <w:t xml:space="preserve"> </w:t>
      </w:r>
      <w:proofErr w:type="spellStart"/>
      <w:r w:rsidRPr="00AF07D4">
        <w:rPr>
          <w:rFonts w:asciiTheme="majorHAnsi" w:hAnsiTheme="majorHAnsi"/>
        </w:rPr>
        <w:t>dengan</w:t>
      </w:r>
      <w:proofErr w:type="spellEnd"/>
      <w:r w:rsidRPr="00AF07D4">
        <w:rPr>
          <w:rFonts w:asciiTheme="majorHAnsi" w:hAnsiTheme="majorHAnsi"/>
        </w:rPr>
        <w:t xml:space="preserve"> </w:t>
      </w:r>
      <w:proofErr w:type="spellStart"/>
      <w:r w:rsidRPr="00AF07D4">
        <w:rPr>
          <w:rFonts w:asciiTheme="majorHAnsi" w:hAnsiTheme="majorHAnsi"/>
        </w:rPr>
        <w:t>hasil</w:t>
      </w:r>
      <w:proofErr w:type="spellEnd"/>
      <w:r w:rsidRPr="00AF07D4">
        <w:rPr>
          <w:rFonts w:asciiTheme="majorHAnsi" w:hAnsiTheme="majorHAnsi"/>
        </w:rPr>
        <w:t xml:space="preserve"> </w:t>
      </w:r>
      <w:proofErr w:type="spellStart"/>
      <w:r w:rsidRPr="00AF07D4">
        <w:rPr>
          <w:rFonts w:asciiTheme="majorHAnsi" w:hAnsiTheme="majorHAnsi"/>
        </w:rPr>
        <w:t>penelitian</w:t>
      </w:r>
      <w:proofErr w:type="spellEnd"/>
      <w:r w:rsidRPr="00AF07D4">
        <w:rPr>
          <w:rFonts w:asciiTheme="majorHAnsi" w:hAnsiTheme="majorHAnsi"/>
        </w:rPr>
        <w:t xml:space="preserve"> </w:t>
      </w:r>
      <w:proofErr w:type="spellStart"/>
      <w:r w:rsidRPr="00AF07D4">
        <w:rPr>
          <w:rFonts w:asciiTheme="majorHAnsi" w:hAnsiTheme="majorHAnsi"/>
        </w:rPr>
        <w:t>terdahulu</w:t>
      </w:r>
      <w:proofErr w:type="spellEnd"/>
      <w:r w:rsidRPr="00AF07D4">
        <w:rPr>
          <w:rFonts w:asciiTheme="majorHAnsi" w:hAnsiTheme="majorHAnsi"/>
        </w:rPr>
        <w:t xml:space="preserve">. </w:t>
      </w:r>
      <w:proofErr w:type="spellStart"/>
      <w:r w:rsidRPr="00AF07D4">
        <w:rPr>
          <w:rFonts w:asciiTheme="majorHAnsi" w:hAnsiTheme="majorHAnsi"/>
        </w:rPr>
        <w:t>Pembahasan</w:t>
      </w:r>
      <w:proofErr w:type="spellEnd"/>
      <w:r w:rsidRPr="00AF07D4">
        <w:rPr>
          <w:rFonts w:asciiTheme="majorHAnsi" w:hAnsiTheme="majorHAnsi"/>
        </w:rPr>
        <w:t xml:space="preserve"> juga </w:t>
      </w:r>
      <w:proofErr w:type="spellStart"/>
      <w:r w:rsidRPr="00AF07D4">
        <w:rPr>
          <w:rFonts w:asciiTheme="majorHAnsi" w:hAnsiTheme="majorHAnsi"/>
        </w:rPr>
        <w:t>perlu</w:t>
      </w:r>
      <w:proofErr w:type="spellEnd"/>
      <w:r w:rsidRPr="00AF07D4">
        <w:rPr>
          <w:rFonts w:asciiTheme="majorHAnsi" w:hAnsiTheme="majorHAnsi"/>
        </w:rPr>
        <w:t xml:space="preserve"> </w:t>
      </w:r>
      <w:proofErr w:type="spellStart"/>
      <w:r w:rsidRPr="00AF07D4">
        <w:rPr>
          <w:rFonts w:asciiTheme="majorHAnsi" w:hAnsiTheme="majorHAnsi"/>
        </w:rPr>
        <w:t>menunjukkan</w:t>
      </w:r>
      <w:proofErr w:type="spellEnd"/>
      <w:r w:rsidRPr="00AF07D4">
        <w:rPr>
          <w:rFonts w:asciiTheme="majorHAnsi" w:hAnsiTheme="majorHAnsi"/>
        </w:rPr>
        <w:t xml:space="preserve"> </w:t>
      </w:r>
      <w:proofErr w:type="spellStart"/>
      <w:r w:rsidRPr="00AF07D4">
        <w:rPr>
          <w:rFonts w:asciiTheme="majorHAnsi" w:hAnsiTheme="majorHAnsi"/>
        </w:rPr>
        <w:t>kontribusi</w:t>
      </w:r>
      <w:proofErr w:type="spellEnd"/>
      <w:r w:rsidRPr="00AF07D4">
        <w:rPr>
          <w:rFonts w:asciiTheme="majorHAnsi" w:hAnsiTheme="majorHAnsi"/>
        </w:rPr>
        <w:t xml:space="preserve"> </w:t>
      </w:r>
      <w:proofErr w:type="spellStart"/>
      <w:r w:rsidRPr="00AF07D4">
        <w:rPr>
          <w:rFonts w:asciiTheme="majorHAnsi" w:hAnsiTheme="majorHAnsi"/>
        </w:rPr>
        <w:t>penelitian</w:t>
      </w:r>
      <w:proofErr w:type="spellEnd"/>
      <w:r w:rsidRPr="00AF07D4">
        <w:rPr>
          <w:rFonts w:asciiTheme="majorHAnsi" w:hAnsiTheme="majorHAnsi"/>
        </w:rPr>
        <w:t xml:space="preserve">, </w:t>
      </w:r>
      <w:proofErr w:type="spellStart"/>
      <w:r w:rsidRPr="00AF07D4">
        <w:rPr>
          <w:rFonts w:asciiTheme="majorHAnsi" w:hAnsiTheme="majorHAnsi"/>
        </w:rPr>
        <w:t>implikasi</w:t>
      </w:r>
      <w:proofErr w:type="spellEnd"/>
      <w:r w:rsidRPr="00AF07D4">
        <w:rPr>
          <w:rFonts w:asciiTheme="majorHAnsi" w:hAnsiTheme="majorHAnsi"/>
        </w:rPr>
        <w:t xml:space="preserve"> </w:t>
      </w:r>
      <w:proofErr w:type="spellStart"/>
      <w:r w:rsidRPr="00AF07D4">
        <w:rPr>
          <w:rFonts w:asciiTheme="majorHAnsi" w:hAnsiTheme="majorHAnsi"/>
        </w:rPr>
        <w:t>temuan</w:t>
      </w:r>
      <w:proofErr w:type="spellEnd"/>
      <w:r w:rsidRPr="00AF07D4">
        <w:rPr>
          <w:rFonts w:asciiTheme="majorHAnsi" w:hAnsiTheme="majorHAnsi"/>
        </w:rPr>
        <w:t xml:space="preserve">, </w:t>
      </w:r>
      <w:proofErr w:type="spellStart"/>
      <w:r w:rsidRPr="00AF07D4">
        <w:rPr>
          <w:rFonts w:asciiTheme="majorHAnsi" w:hAnsiTheme="majorHAnsi"/>
        </w:rPr>
        <w:t>serta</w:t>
      </w:r>
      <w:proofErr w:type="spellEnd"/>
      <w:r w:rsidRPr="00AF07D4">
        <w:rPr>
          <w:rFonts w:asciiTheme="majorHAnsi" w:hAnsiTheme="majorHAnsi"/>
        </w:rPr>
        <w:t xml:space="preserve"> </w:t>
      </w:r>
      <w:proofErr w:type="spellStart"/>
      <w:r w:rsidRPr="00AF07D4">
        <w:rPr>
          <w:rFonts w:asciiTheme="majorHAnsi" w:hAnsiTheme="majorHAnsi"/>
        </w:rPr>
        <w:t>kemungkinan</w:t>
      </w:r>
      <w:proofErr w:type="spellEnd"/>
      <w:r w:rsidRPr="00AF07D4">
        <w:rPr>
          <w:rFonts w:asciiTheme="majorHAnsi" w:hAnsiTheme="majorHAnsi"/>
        </w:rPr>
        <w:t xml:space="preserve"> </w:t>
      </w:r>
      <w:proofErr w:type="spellStart"/>
      <w:r w:rsidRPr="00AF07D4">
        <w:rPr>
          <w:rFonts w:asciiTheme="majorHAnsi" w:hAnsiTheme="majorHAnsi"/>
        </w:rPr>
        <w:t>keterbatasan</w:t>
      </w:r>
      <w:proofErr w:type="spellEnd"/>
      <w:r w:rsidRPr="00AF07D4">
        <w:rPr>
          <w:rFonts w:asciiTheme="majorHAnsi" w:hAnsiTheme="majorHAnsi"/>
        </w:rPr>
        <w:t xml:space="preserve"> yang </w:t>
      </w:r>
      <w:proofErr w:type="spellStart"/>
      <w:r w:rsidRPr="00AF07D4">
        <w:rPr>
          <w:rFonts w:asciiTheme="majorHAnsi" w:hAnsiTheme="majorHAnsi"/>
        </w:rPr>
        <w:t>memengaruhi</w:t>
      </w:r>
      <w:proofErr w:type="spellEnd"/>
      <w:r w:rsidRPr="00AF07D4">
        <w:rPr>
          <w:rFonts w:asciiTheme="majorHAnsi" w:hAnsiTheme="majorHAnsi"/>
        </w:rPr>
        <w:t xml:space="preserve"> </w:t>
      </w:r>
      <w:proofErr w:type="spellStart"/>
      <w:r w:rsidRPr="00AF07D4">
        <w:rPr>
          <w:rFonts w:asciiTheme="majorHAnsi" w:hAnsiTheme="majorHAnsi"/>
        </w:rPr>
        <w:t>hasil</w:t>
      </w:r>
      <w:proofErr w:type="spellEnd"/>
      <w:r w:rsidRPr="00AF07D4">
        <w:rPr>
          <w:rFonts w:asciiTheme="majorHAnsi" w:hAnsiTheme="majorHAnsi"/>
        </w:rPr>
        <w:t xml:space="preserve"> </w:t>
      </w:r>
      <w:proofErr w:type="spellStart"/>
      <w:r w:rsidRPr="00AF07D4">
        <w:rPr>
          <w:rFonts w:asciiTheme="majorHAnsi" w:hAnsiTheme="majorHAnsi"/>
        </w:rPr>
        <w:t>penelitian</w:t>
      </w:r>
      <w:proofErr w:type="spellEnd"/>
      <w:r w:rsidRPr="00AF07D4">
        <w:rPr>
          <w:rFonts w:asciiTheme="majorHAnsi" w:hAnsiTheme="majorHAnsi"/>
        </w:rPr>
        <w:t xml:space="preserve">. Bagian </w:t>
      </w:r>
      <w:proofErr w:type="spellStart"/>
      <w:r w:rsidRPr="00AF07D4">
        <w:rPr>
          <w:rFonts w:asciiTheme="majorHAnsi" w:hAnsiTheme="majorHAnsi"/>
        </w:rPr>
        <w:t>ini</w:t>
      </w:r>
      <w:proofErr w:type="spellEnd"/>
      <w:r w:rsidRPr="00AF07D4">
        <w:rPr>
          <w:rFonts w:asciiTheme="majorHAnsi" w:hAnsiTheme="majorHAnsi"/>
        </w:rPr>
        <w:t xml:space="preserve"> </w:t>
      </w:r>
      <w:proofErr w:type="spellStart"/>
      <w:r w:rsidRPr="00AF07D4">
        <w:rPr>
          <w:rFonts w:asciiTheme="majorHAnsi" w:hAnsiTheme="majorHAnsi"/>
        </w:rPr>
        <w:t>berfokus</w:t>
      </w:r>
      <w:proofErr w:type="spellEnd"/>
      <w:r w:rsidRPr="00AF07D4">
        <w:rPr>
          <w:rFonts w:asciiTheme="majorHAnsi" w:hAnsiTheme="majorHAnsi"/>
        </w:rPr>
        <w:t xml:space="preserve"> pada </w:t>
      </w:r>
      <w:proofErr w:type="spellStart"/>
      <w:r w:rsidRPr="00AF07D4">
        <w:rPr>
          <w:rFonts w:asciiTheme="majorHAnsi" w:hAnsiTheme="majorHAnsi"/>
        </w:rPr>
        <w:t>mengapa</w:t>
      </w:r>
      <w:proofErr w:type="spellEnd"/>
      <w:r w:rsidRPr="00AF07D4">
        <w:rPr>
          <w:rFonts w:asciiTheme="majorHAnsi" w:hAnsiTheme="majorHAnsi"/>
        </w:rPr>
        <w:t xml:space="preserve"> </w:t>
      </w:r>
      <w:proofErr w:type="spellStart"/>
      <w:r w:rsidRPr="00AF07D4">
        <w:rPr>
          <w:rFonts w:asciiTheme="majorHAnsi" w:hAnsiTheme="majorHAnsi"/>
        </w:rPr>
        <w:t>hasil</w:t>
      </w:r>
      <w:proofErr w:type="spellEnd"/>
      <w:r w:rsidRPr="00AF07D4">
        <w:rPr>
          <w:rFonts w:asciiTheme="majorHAnsi" w:hAnsiTheme="majorHAnsi"/>
        </w:rPr>
        <w:t xml:space="preserve"> </w:t>
      </w:r>
      <w:proofErr w:type="spellStart"/>
      <w:r w:rsidRPr="00AF07D4">
        <w:rPr>
          <w:rFonts w:asciiTheme="majorHAnsi" w:hAnsiTheme="majorHAnsi"/>
        </w:rPr>
        <w:t>tersebut</w:t>
      </w:r>
      <w:proofErr w:type="spellEnd"/>
      <w:r w:rsidRPr="00AF07D4">
        <w:rPr>
          <w:rFonts w:asciiTheme="majorHAnsi" w:hAnsiTheme="majorHAnsi"/>
        </w:rPr>
        <w:t xml:space="preserve"> </w:t>
      </w:r>
      <w:proofErr w:type="spellStart"/>
      <w:r w:rsidRPr="00AF07D4">
        <w:rPr>
          <w:rFonts w:asciiTheme="majorHAnsi" w:hAnsiTheme="majorHAnsi"/>
        </w:rPr>
        <w:t>muncul</w:t>
      </w:r>
      <w:proofErr w:type="spellEnd"/>
      <w:r w:rsidRPr="00AF07D4">
        <w:rPr>
          <w:rFonts w:asciiTheme="majorHAnsi" w:hAnsiTheme="majorHAnsi"/>
        </w:rPr>
        <w:t xml:space="preserve"> dan </w:t>
      </w:r>
      <w:proofErr w:type="spellStart"/>
      <w:r w:rsidRPr="00AF07D4">
        <w:rPr>
          <w:rFonts w:asciiTheme="majorHAnsi" w:hAnsiTheme="majorHAnsi"/>
        </w:rPr>
        <w:t>apa</w:t>
      </w:r>
      <w:proofErr w:type="spellEnd"/>
      <w:r w:rsidRPr="00AF07D4">
        <w:rPr>
          <w:rFonts w:asciiTheme="majorHAnsi" w:hAnsiTheme="majorHAnsi"/>
        </w:rPr>
        <w:t xml:space="preserve"> </w:t>
      </w:r>
      <w:proofErr w:type="spellStart"/>
      <w:r w:rsidRPr="00AF07D4">
        <w:rPr>
          <w:rFonts w:asciiTheme="majorHAnsi" w:hAnsiTheme="majorHAnsi"/>
        </w:rPr>
        <w:t>maknanya</w:t>
      </w:r>
      <w:proofErr w:type="spellEnd"/>
      <w:r w:rsidRPr="00AF07D4">
        <w:rPr>
          <w:rFonts w:asciiTheme="majorHAnsi" w:hAnsiTheme="majorHAnsi"/>
        </w:rPr>
        <w:t xml:space="preserve"> </w:t>
      </w:r>
      <w:proofErr w:type="spellStart"/>
      <w:r w:rsidRPr="00AF07D4">
        <w:rPr>
          <w:rFonts w:asciiTheme="majorHAnsi" w:hAnsiTheme="majorHAnsi"/>
        </w:rPr>
        <w:t>dalam</w:t>
      </w:r>
      <w:proofErr w:type="spellEnd"/>
      <w:r w:rsidRPr="00AF07D4">
        <w:rPr>
          <w:rFonts w:asciiTheme="majorHAnsi" w:hAnsiTheme="majorHAnsi"/>
        </w:rPr>
        <w:t xml:space="preserve"> </w:t>
      </w:r>
      <w:proofErr w:type="spellStart"/>
      <w:r w:rsidRPr="00AF07D4">
        <w:rPr>
          <w:rFonts w:asciiTheme="majorHAnsi" w:hAnsiTheme="majorHAnsi"/>
        </w:rPr>
        <w:t>konteks</w:t>
      </w:r>
      <w:proofErr w:type="spellEnd"/>
      <w:r w:rsidRPr="00AF07D4">
        <w:rPr>
          <w:rFonts w:asciiTheme="majorHAnsi" w:hAnsiTheme="majorHAnsi"/>
        </w:rPr>
        <w:t xml:space="preserve"> </w:t>
      </w:r>
      <w:proofErr w:type="spellStart"/>
      <w:r w:rsidRPr="00AF07D4">
        <w:rPr>
          <w:rFonts w:asciiTheme="majorHAnsi" w:hAnsiTheme="majorHAnsi"/>
        </w:rPr>
        <w:t>penelitian</w:t>
      </w:r>
      <w:proofErr w:type="spellEnd"/>
      <w:r w:rsidRPr="00AF07D4">
        <w:rPr>
          <w:rFonts w:asciiTheme="majorHAnsi" w:hAnsiTheme="majorHAnsi"/>
        </w:rPr>
        <w:t xml:space="preserve">. </w:t>
      </w:r>
      <w:proofErr w:type="spellStart"/>
      <w:r w:rsidRPr="00AF07D4">
        <w:rPr>
          <w:rFonts w:asciiTheme="majorHAnsi" w:hAnsiTheme="majorHAnsi"/>
        </w:rPr>
        <w:t>Penulisan</w:t>
      </w:r>
      <w:proofErr w:type="spellEnd"/>
      <w:r w:rsidRPr="00AF07D4">
        <w:rPr>
          <w:rFonts w:asciiTheme="majorHAnsi" w:hAnsiTheme="majorHAnsi"/>
        </w:rPr>
        <w:t xml:space="preserve"> </w:t>
      </w:r>
      <w:proofErr w:type="spellStart"/>
      <w:r w:rsidRPr="00AF07D4">
        <w:rPr>
          <w:rFonts w:asciiTheme="majorHAnsi" w:hAnsiTheme="majorHAnsi"/>
        </w:rPr>
        <w:t>naskah</w:t>
      </w:r>
      <w:proofErr w:type="spellEnd"/>
      <w:r w:rsidRPr="00AF07D4">
        <w:rPr>
          <w:rFonts w:asciiTheme="majorHAnsi" w:hAnsiTheme="majorHAnsi"/>
        </w:rPr>
        <w:t xml:space="preserve"> </w:t>
      </w:r>
      <w:proofErr w:type="spellStart"/>
      <w:r w:rsidRPr="00AF07D4">
        <w:rPr>
          <w:rFonts w:asciiTheme="majorHAnsi" w:hAnsiTheme="majorHAnsi"/>
        </w:rPr>
        <w:t>menggunakan</w:t>
      </w:r>
      <w:proofErr w:type="spellEnd"/>
      <w:r w:rsidRPr="00AF07D4">
        <w:rPr>
          <w:rFonts w:asciiTheme="majorHAnsi" w:hAnsiTheme="majorHAnsi"/>
        </w:rPr>
        <w:t xml:space="preserve"> </w:t>
      </w:r>
      <w:r w:rsidRPr="00AF07D4">
        <w:rPr>
          <w:rFonts w:asciiTheme="majorHAnsi" w:hAnsiTheme="majorHAnsi"/>
          <w:sz w:val="22"/>
          <w:szCs w:val="22"/>
        </w:rPr>
        <w:t xml:space="preserve">font </w:t>
      </w:r>
      <w:proofErr w:type="spellStart"/>
      <w:r w:rsidRPr="00AF07D4">
        <w:rPr>
          <w:rFonts w:asciiTheme="majorHAnsi" w:hAnsiTheme="majorHAnsi"/>
          <w:sz w:val="22"/>
          <w:szCs w:val="22"/>
        </w:rPr>
        <w:t>cambria</w:t>
      </w:r>
      <w:proofErr w:type="spellEnd"/>
      <w:r w:rsidRPr="00AF07D4">
        <w:rPr>
          <w:rFonts w:asciiTheme="majorHAnsi" w:hAnsiTheme="majorHAnsi"/>
          <w:sz w:val="22"/>
          <w:szCs w:val="22"/>
        </w:rPr>
        <w:t xml:space="preserve"> </w:t>
      </w:r>
      <w:proofErr w:type="spellStart"/>
      <w:r w:rsidRPr="00AF07D4">
        <w:rPr>
          <w:rFonts w:asciiTheme="majorHAnsi" w:hAnsiTheme="majorHAnsi"/>
          <w:sz w:val="22"/>
          <w:szCs w:val="22"/>
        </w:rPr>
        <w:t>ukuran</w:t>
      </w:r>
      <w:proofErr w:type="spellEnd"/>
      <w:r w:rsidRPr="00AF07D4">
        <w:rPr>
          <w:rFonts w:asciiTheme="majorHAnsi" w:hAnsiTheme="majorHAnsi"/>
          <w:sz w:val="22"/>
          <w:szCs w:val="22"/>
        </w:rPr>
        <w:t xml:space="preserve"> 11 </w:t>
      </w:r>
      <w:proofErr w:type="spellStart"/>
      <w:r w:rsidRPr="00AF07D4">
        <w:rPr>
          <w:rFonts w:asciiTheme="majorHAnsi" w:hAnsiTheme="majorHAnsi"/>
          <w:sz w:val="22"/>
          <w:szCs w:val="22"/>
        </w:rPr>
        <w:t>dengan</w:t>
      </w:r>
      <w:proofErr w:type="spellEnd"/>
      <w:r w:rsidRPr="00AF07D4">
        <w:rPr>
          <w:rFonts w:asciiTheme="majorHAnsi" w:hAnsiTheme="majorHAnsi"/>
          <w:sz w:val="22"/>
          <w:szCs w:val="22"/>
        </w:rPr>
        <w:t xml:space="preserve"> </w:t>
      </w:r>
      <w:r w:rsidRPr="00AF07D4">
        <w:rPr>
          <w:rFonts w:asciiTheme="majorHAnsi" w:eastAsia="Yu Gothic UI" w:hAnsiTheme="majorHAnsi" w:cs="Nirmala UI"/>
          <w:color w:val="000000" w:themeColor="text1"/>
          <w:sz w:val="22"/>
          <w:szCs w:val="22"/>
          <w:lang w:val="sv-SE"/>
        </w:rPr>
        <w:t xml:space="preserve">dengan spasi 1,15, </w:t>
      </w:r>
      <w:r w:rsidRPr="00AF07D4">
        <w:rPr>
          <w:rFonts w:asciiTheme="majorHAnsi" w:hAnsiTheme="majorHAnsi"/>
          <w:sz w:val="22"/>
          <w:szCs w:val="22"/>
        </w:rPr>
        <w:t xml:space="preserve">dan rata </w:t>
      </w:r>
      <w:proofErr w:type="spellStart"/>
      <w:r w:rsidRPr="00AF07D4">
        <w:rPr>
          <w:rFonts w:asciiTheme="majorHAnsi" w:hAnsiTheme="majorHAnsi"/>
          <w:sz w:val="22"/>
          <w:szCs w:val="22"/>
        </w:rPr>
        <w:t>kanan</w:t>
      </w:r>
      <w:proofErr w:type="spellEnd"/>
      <w:r w:rsidRPr="00AF07D4">
        <w:rPr>
          <w:rFonts w:asciiTheme="majorHAnsi" w:hAnsiTheme="majorHAnsi"/>
          <w:sz w:val="22"/>
          <w:szCs w:val="22"/>
        </w:rPr>
        <w:t xml:space="preserve"> kiri.</w:t>
      </w:r>
    </w:p>
    <w:p w14:paraId="143BC8AA" w14:textId="548DD4C8" w:rsidR="00AF07D4" w:rsidRPr="00AF07D4" w:rsidRDefault="00AF07D4" w:rsidP="00075C1F">
      <w:pPr>
        <w:spacing w:before="60" w:line="276" w:lineRule="auto"/>
        <w:ind w:firstLine="720"/>
        <w:jc w:val="both"/>
        <w:rPr>
          <w:rFonts w:asciiTheme="majorHAnsi" w:hAnsiTheme="majorHAnsi"/>
          <w:sz w:val="22"/>
          <w:szCs w:val="22"/>
        </w:rPr>
      </w:pPr>
    </w:p>
    <w:p w14:paraId="6028F13E" w14:textId="45A4DC1D" w:rsidR="00AF07D4" w:rsidRPr="00AF07D4" w:rsidRDefault="00AF07D4" w:rsidP="00075C1F">
      <w:pPr>
        <w:spacing w:before="60" w:line="276" w:lineRule="auto"/>
        <w:ind w:firstLine="720"/>
        <w:jc w:val="both"/>
        <w:rPr>
          <w:rFonts w:asciiTheme="majorHAnsi" w:eastAsia="Yu Gothic UI" w:hAnsiTheme="majorHAnsi" w:cs="Nirmala UI"/>
          <w:color w:val="000000" w:themeColor="text1"/>
          <w:sz w:val="22"/>
          <w:szCs w:val="22"/>
          <w:lang w:val="sv-SE"/>
        </w:rPr>
      </w:pPr>
      <w:r w:rsidRPr="00AF07D4">
        <w:rPr>
          <w:rFonts w:asciiTheme="majorHAnsi" w:eastAsia="Yu Gothic UI" w:hAnsiTheme="majorHAnsi" w:cs="Nirmala UI"/>
          <w:color w:val="000000" w:themeColor="text1"/>
          <w:sz w:val="22"/>
          <w:szCs w:val="22"/>
          <w:lang w:val="sv-SE"/>
        </w:rPr>
        <w:t>The discussion section contains the analysis and interpretation of the research results. In this section, the author explains the meaning of the research findings, their relationship to theory, and their consistency with previous research. The discussion should also highlight the research's contribution, the implications of the findings, and any potential limitations that may influence the results. This section focuses on why the results emerged and their significance in the context of the research. The manuscript should be written in Cambria font, size 11, with 1.15 spacing, and aligned to both sides.</w:t>
      </w:r>
    </w:p>
    <w:p w14:paraId="51FFBB4B" w14:textId="7C86841C" w:rsidR="005A0071" w:rsidRPr="00AF07D4" w:rsidRDefault="005A0071" w:rsidP="00075C1F">
      <w:pPr>
        <w:ind w:firstLine="720"/>
        <w:jc w:val="both"/>
        <w:rPr>
          <w:rFonts w:asciiTheme="majorHAnsi" w:eastAsia="Yu Gothic UI" w:hAnsiTheme="majorHAnsi" w:cs="Nirmala UI"/>
          <w:b/>
          <w:bCs/>
          <w:color w:val="000000" w:themeColor="text1"/>
          <w:sz w:val="22"/>
          <w:szCs w:val="22"/>
          <w:lang w:val="en-ID"/>
        </w:rPr>
      </w:pPr>
    </w:p>
    <w:p w14:paraId="746B57D1" w14:textId="1F21B96E" w:rsidR="00075C1F" w:rsidRPr="00AF07D4" w:rsidRDefault="00075C1F" w:rsidP="005A0071">
      <w:pPr>
        <w:jc w:val="both"/>
        <w:rPr>
          <w:rFonts w:asciiTheme="majorHAnsi" w:eastAsia="Yu Gothic UI" w:hAnsiTheme="majorHAnsi" w:cs="Nirmala UI"/>
          <w:b/>
          <w:bCs/>
          <w:color w:val="000000" w:themeColor="text1"/>
          <w:sz w:val="22"/>
          <w:szCs w:val="22"/>
          <w:lang w:val="en-ID"/>
        </w:rPr>
      </w:pPr>
      <w:r w:rsidRPr="00AF07D4">
        <w:rPr>
          <w:rFonts w:asciiTheme="majorHAnsi" w:eastAsia="Yu Gothic UI" w:hAnsiTheme="majorHAnsi" w:cs="Nirmala UI"/>
          <w:b/>
          <w:bCs/>
          <w:color w:val="000000" w:themeColor="text1"/>
          <w:sz w:val="22"/>
          <w:szCs w:val="22"/>
          <w:lang w:val="en-ID"/>
        </w:rPr>
        <w:t>Tabel dan Gambar</w:t>
      </w:r>
    </w:p>
    <w:p w14:paraId="6BD3700C" w14:textId="36AE67DE" w:rsidR="00075C1F" w:rsidRDefault="00075C1F" w:rsidP="00E204B2">
      <w:pPr>
        <w:ind w:firstLine="720"/>
        <w:jc w:val="both"/>
        <w:rPr>
          <w:rFonts w:asciiTheme="majorHAnsi" w:eastAsia="Book Antiqua" w:hAnsiTheme="majorHAnsi" w:cs="Book Antiqua"/>
          <w:sz w:val="22"/>
          <w:szCs w:val="22"/>
        </w:rPr>
      </w:pPr>
      <w:r w:rsidRPr="00AF07D4">
        <w:rPr>
          <w:rFonts w:asciiTheme="majorHAnsi" w:eastAsia="Book Antiqua" w:hAnsiTheme="majorHAnsi" w:cs="Book Antiqua"/>
          <w:sz w:val="22"/>
          <w:szCs w:val="22"/>
        </w:rPr>
        <w:t xml:space="preserve">Tabel dan </w:t>
      </w:r>
      <w:proofErr w:type="spellStart"/>
      <w:r w:rsidRPr="00AF07D4">
        <w:rPr>
          <w:rFonts w:asciiTheme="majorHAnsi" w:eastAsia="Book Antiqua" w:hAnsiTheme="majorHAnsi" w:cs="Book Antiqua"/>
          <w:sz w:val="22"/>
          <w:szCs w:val="22"/>
        </w:rPr>
        <w:t>gambar</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merupakan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bagian</w:t>
      </w:r>
      <w:proofErr w:type="spellEnd"/>
      <w:r w:rsidRPr="00AF07D4">
        <w:rPr>
          <w:rFonts w:asciiTheme="majorHAnsi" w:eastAsia="Book Antiqua" w:hAnsiTheme="majorHAnsi" w:cs="Book Antiqua"/>
          <w:sz w:val="22"/>
          <w:szCs w:val="22"/>
        </w:rPr>
        <w:t xml:space="preserve"> yang </w:t>
      </w:r>
      <w:proofErr w:type="spellStart"/>
      <w:r w:rsidRPr="00AF07D4">
        <w:rPr>
          <w:rFonts w:asciiTheme="majorHAnsi" w:eastAsia="Book Antiqua" w:hAnsiTheme="majorHAnsi" w:cs="Book Antiqua"/>
          <w:sz w:val="22"/>
          <w:szCs w:val="22"/>
        </w:rPr>
        <w:t>menyatu</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dengan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naskah</w:t>
      </w:r>
      <w:proofErr w:type="spellEnd"/>
      <w:r w:rsidRPr="00AF07D4">
        <w:rPr>
          <w:rFonts w:asciiTheme="majorHAnsi" w:eastAsia="Book Antiqua" w:hAnsiTheme="majorHAnsi" w:cs="Book Antiqua"/>
          <w:sz w:val="22"/>
          <w:szCs w:val="22"/>
        </w:rPr>
        <w:t xml:space="preserve"> dan </w:t>
      </w:r>
      <w:proofErr w:type="spellStart"/>
      <w:r w:rsidRPr="00AF07D4">
        <w:rPr>
          <w:rFonts w:asciiTheme="majorHAnsi" w:eastAsia="Book Antiqua" w:hAnsiTheme="majorHAnsi" w:cs="Book Antiqua"/>
          <w:sz w:val="22"/>
          <w:szCs w:val="22"/>
        </w:rPr>
        <w:t>tidak</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dipisahkan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dari</w:t>
      </w:r>
      <w:proofErr w:type="spellEnd"/>
      <w:r w:rsidRPr="00AF07D4">
        <w:rPr>
          <w:rFonts w:asciiTheme="majorHAnsi" w:eastAsia="Book Antiqua" w:hAnsiTheme="majorHAnsi" w:cs="Book Antiqua"/>
          <w:sz w:val="22"/>
          <w:szCs w:val="22"/>
        </w:rPr>
        <w:t xml:space="preserve"> badan </w:t>
      </w:r>
      <w:proofErr w:type="spellStart"/>
      <w:r w:rsidRPr="00AF07D4">
        <w:rPr>
          <w:rFonts w:asciiTheme="majorHAnsi" w:eastAsia="Book Antiqua" w:hAnsiTheme="majorHAnsi" w:cs="Book Antiqua"/>
          <w:sz w:val="22"/>
          <w:szCs w:val="22"/>
        </w:rPr>
        <w:t>naskah</w:t>
      </w:r>
      <w:proofErr w:type="spellEnd"/>
      <w:r w:rsidRPr="00AF07D4">
        <w:rPr>
          <w:rFonts w:asciiTheme="majorHAnsi" w:eastAsia="Book Antiqua" w:hAnsiTheme="majorHAnsi" w:cs="Book Antiqua"/>
          <w:sz w:val="22"/>
          <w:szCs w:val="22"/>
        </w:rPr>
        <w:t xml:space="preserve">. Tabel dan </w:t>
      </w:r>
      <w:proofErr w:type="spellStart"/>
      <w:r w:rsidRPr="00AF07D4">
        <w:rPr>
          <w:rFonts w:asciiTheme="majorHAnsi" w:eastAsia="Book Antiqua" w:hAnsiTheme="majorHAnsi" w:cs="Book Antiqua"/>
          <w:sz w:val="22"/>
          <w:szCs w:val="22"/>
        </w:rPr>
        <w:t>gambar</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harus</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ditempatkan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sesuai</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dengan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uraian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atau</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narasi</w:t>
      </w:r>
      <w:proofErr w:type="spellEnd"/>
      <w:r w:rsidRPr="00AF07D4">
        <w:rPr>
          <w:rFonts w:asciiTheme="majorHAnsi" w:eastAsia="Book Antiqua" w:hAnsiTheme="majorHAnsi" w:cs="Book Antiqua"/>
          <w:sz w:val="22"/>
          <w:szCs w:val="22"/>
        </w:rPr>
        <w:t xml:space="preserve"> agar </w:t>
      </w:r>
      <w:proofErr w:type="spellStart"/>
      <w:r w:rsidRPr="00AF07D4">
        <w:rPr>
          <w:rFonts w:asciiTheme="majorHAnsi" w:eastAsia="Book Antiqua" w:hAnsiTheme="majorHAnsi" w:cs="Book Antiqua"/>
          <w:sz w:val="22"/>
          <w:szCs w:val="22"/>
        </w:rPr>
        <w:t>dapat</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mendukung</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penjelasan</w:t>
      </w:r>
      <w:proofErr w:type="spellEnd"/>
      <w:r w:rsidRPr="00AF07D4">
        <w:rPr>
          <w:rFonts w:asciiTheme="majorHAnsi" w:eastAsia="Book Antiqua" w:hAnsiTheme="majorHAnsi" w:cs="Book Antiqua"/>
          <w:sz w:val="22"/>
          <w:szCs w:val="22"/>
        </w:rPr>
        <w:t xml:space="preserve"> yang </w:t>
      </w:r>
      <w:proofErr w:type="spellStart"/>
      <w:r w:rsidRPr="00AF07D4">
        <w:rPr>
          <w:rFonts w:asciiTheme="majorHAnsi" w:eastAsia="Book Antiqua" w:hAnsiTheme="majorHAnsi" w:cs="Book Antiqua"/>
          <w:sz w:val="22"/>
          <w:szCs w:val="22"/>
        </w:rPr>
        <w:t>disampaikan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Setiap</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tabel</w:t>
      </w:r>
      <w:proofErr w:type="spellEnd"/>
      <w:r w:rsidRPr="00AF07D4">
        <w:rPr>
          <w:rFonts w:asciiTheme="majorHAnsi" w:eastAsia="Book Antiqua" w:hAnsiTheme="majorHAnsi" w:cs="Book Antiqua"/>
          <w:sz w:val="22"/>
          <w:szCs w:val="22"/>
        </w:rPr>
        <w:t xml:space="preserve"> dan </w:t>
      </w:r>
      <w:proofErr w:type="spellStart"/>
      <w:r w:rsidRPr="00AF07D4">
        <w:rPr>
          <w:rFonts w:asciiTheme="majorHAnsi" w:eastAsia="Book Antiqua" w:hAnsiTheme="majorHAnsi" w:cs="Book Antiqua"/>
          <w:sz w:val="22"/>
          <w:szCs w:val="22"/>
        </w:rPr>
        <w:t>gambar</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diberi</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nomor</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urut</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berdasarkan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urutan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kemunculannya</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dalam</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naskah</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serta</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dilengkapi</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dengan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judul</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Nomor</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tabel</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atau</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gambar</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dituliskan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bersama</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judulnya</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Penulisan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tabel</w:t>
      </w:r>
      <w:proofErr w:type="spellEnd"/>
      <w:r w:rsidRPr="00AF07D4">
        <w:rPr>
          <w:rFonts w:asciiTheme="majorHAnsi" w:eastAsia="Book Antiqua" w:hAnsiTheme="majorHAnsi" w:cs="Book Antiqua"/>
          <w:sz w:val="22"/>
          <w:szCs w:val="22"/>
        </w:rPr>
        <w:t xml:space="preserve"> dan </w:t>
      </w:r>
      <w:proofErr w:type="spellStart"/>
      <w:r w:rsidRPr="00AF07D4">
        <w:rPr>
          <w:rFonts w:asciiTheme="majorHAnsi" w:eastAsia="Book Antiqua" w:hAnsiTheme="majorHAnsi" w:cs="Book Antiqua"/>
          <w:sz w:val="22"/>
          <w:szCs w:val="22"/>
        </w:rPr>
        <w:t>gambar</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menggunakan</w:t>
      </w:r>
      <w:proofErr w:type="spellEnd"/>
      <w:r w:rsidRPr="00AF07D4">
        <w:rPr>
          <w:rFonts w:asciiTheme="majorHAnsi" w:eastAsia="Book Antiqua" w:hAnsiTheme="majorHAnsi" w:cs="Book Antiqua"/>
          <w:sz w:val="22"/>
          <w:szCs w:val="22"/>
        </w:rPr>
        <w:t xml:space="preserve"> font </w:t>
      </w:r>
      <w:r w:rsidR="00E204B2" w:rsidRPr="00AF07D4">
        <w:rPr>
          <w:rFonts w:asciiTheme="majorHAnsi" w:eastAsia="Book Antiqua" w:hAnsiTheme="majorHAnsi" w:cs="Book Antiqua"/>
          <w:sz w:val="22"/>
          <w:szCs w:val="22"/>
        </w:rPr>
        <w:t>Cambria</w:t>
      </w:r>
      <w:r w:rsidRPr="00AF07D4">
        <w:rPr>
          <w:rFonts w:asciiTheme="majorHAnsi" w:eastAsia="Book Antiqua" w:hAnsiTheme="majorHAnsi" w:cs="Book Antiqua"/>
          <w:sz w:val="22"/>
          <w:szCs w:val="22"/>
        </w:rPr>
        <w:t xml:space="preserve"> 1</w:t>
      </w:r>
      <w:r w:rsidR="00B33D69" w:rsidRPr="00AF07D4">
        <w:rPr>
          <w:rFonts w:asciiTheme="majorHAnsi" w:eastAsia="Book Antiqua" w:hAnsiTheme="majorHAnsi" w:cs="Book Antiqua"/>
          <w:sz w:val="22"/>
          <w:szCs w:val="22"/>
        </w:rPr>
        <w:t>1</w:t>
      </w:r>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dengan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spasi</w:t>
      </w:r>
      <w:proofErr w:type="spellEnd"/>
      <w:r w:rsidRPr="00AF07D4">
        <w:rPr>
          <w:rFonts w:asciiTheme="majorHAnsi" w:eastAsia="Book Antiqua" w:hAnsiTheme="majorHAnsi" w:cs="Book Antiqua"/>
          <w:sz w:val="22"/>
          <w:szCs w:val="22"/>
        </w:rPr>
        <w:t xml:space="preserve"> </w:t>
      </w:r>
      <w:r w:rsidR="00B33D69" w:rsidRPr="00AF07D4">
        <w:rPr>
          <w:rFonts w:asciiTheme="majorHAnsi" w:eastAsia="Book Antiqua" w:hAnsiTheme="majorHAnsi" w:cs="Book Antiqua"/>
          <w:sz w:val="22"/>
          <w:szCs w:val="22"/>
        </w:rPr>
        <w:t>1,15</w:t>
      </w:r>
      <w:r w:rsidRPr="00AF07D4">
        <w:rPr>
          <w:rFonts w:asciiTheme="majorHAnsi" w:eastAsia="Book Antiqua" w:hAnsiTheme="majorHAnsi" w:cs="Book Antiqua"/>
          <w:sz w:val="22"/>
          <w:szCs w:val="22"/>
        </w:rPr>
        <w:t xml:space="preserve">, bold, center, dan Capitalize Each Word. </w:t>
      </w:r>
      <w:proofErr w:type="spellStart"/>
      <w:r w:rsidRPr="00AF07D4">
        <w:rPr>
          <w:rFonts w:asciiTheme="majorHAnsi" w:eastAsia="Book Antiqua" w:hAnsiTheme="majorHAnsi" w:cs="Book Antiqua"/>
          <w:sz w:val="22"/>
          <w:szCs w:val="22"/>
        </w:rPr>
        <w:t>Judul</w:t>
      </w:r>
      <w:proofErr w:type="spellEnd"/>
      <w:r w:rsidRPr="00AF07D4">
        <w:rPr>
          <w:rFonts w:asciiTheme="majorHAnsi" w:eastAsia="Book Antiqua" w:hAnsiTheme="majorHAnsi" w:cs="Book Antiqua"/>
          <w:sz w:val="22"/>
          <w:szCs w:val="22"/>
        </w:rPr>
        <w:t xml:space="preserve"> table </w:t>
      </w:r>
      <w:proofErr w:type="spellStart"/>
      <w:r w:rsidRPr="00AF07D4">
        <w:rPr>
          <w:rFonts w:asciiTheme="majorHAnsi" w:eastAsia="Book Antiqua" w:hAnsiTheme="majorHAnsi" w:cs="Book Antiqua"/>
          <w:sz w:val="22"/>
          <w:szCs w:val="22"/>
        </w:rPr>
        <w:t>diletakkan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diatas</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tabel</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Contoh</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tampilan</w:t>
      </w:r>
      <w:proofErr w:type="spellEnd"/>
      <w:r w:rsidRPr="00AF07D4">
        <w:rPr>
          <w:rFonts w:asciiTheme="majorHAnsi" w:eastAsia="Book Antiqua" w:hAnsiTheme="majorHAnsi" w:cs="Book Antiqua"/>
          <w:sz w:val="22"/>
          <w:szCs w:val="22"/>
        </w:rPr>
        <w:t xml:space="preserve"> table </w:t>
      </w:r>
      <w:proofErr w:type="spellStart"/>
      <w:r w:rsidRPr="00AF07D4">
        <w:rPr>
          <w:rFonts w:asciiTheme="majorHAnsi" w:eastAsia="Book Antiqua" w:hAnsiTheme="majorHAnsi" w:cs="Book Antiqua"/>
          <w:sz w:val="22"/>
          <w:szCs w:val="22"/>
        </w:rPr>
        <w:t>dapat</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dilihat</w:t>
      </w:r>
      <w:proofErr w:type="spellEnd"/>
      <w:r w:rsidRPr="00AF07D4">
        <w:rPr>
          <w:rFonts w:asciiTheme="majorHAnsi" w:eastAsia="Book Antiqua" w:hAnsiTheme="majorHAnsi" w:cs="Book Antiqua"/>
          <w:sz w:val="22"/>
          <w:szCs w:val="22"/>
        </w:rPr>
        <w:t xml:space="preserve"> pada Tabel 1.</w:t>
      </w:r>
    </w:p>
    <w:p w14:paraId="5BD38D75" w14:textId="39C56F62" w:rsidR="00AF07D4" w:rsidRPr="00AF07D4" w:rsidRDefault="00AF07D4" w:rsidP="00E204B2">
      <w:pPr>
        <w:ind w:firstLine="720"/>
        <w:jc w:val="both"/>
        <w:rPr>
          <w:rFonts w:asciiTheme="majorHAnsi" w:eastAsia="Book Antiqua" w:hAnsiTheme="majorHAnsi" w:cs="Book Antiqua"/>
          <w:sz w:val="22"/>
          <w:szCs w:val="22"/>
        </w:rPr>
      </w:pPr>
      <w:r w:rsidRPr="00AF07D4">
        <w:rPr>
          <w:rFonts w:asciiTheme="majorHAnsi" w:eastAsia="Book Antiqua" w:hAnsiTheme="majorHAnsi" w:cs="Book Antiqua"/>
          <w:sz w:val="22"/>
          <w:szCs w:val="22"/>
        </w:rPr>
        <w:t>Tables and figures are integral parts of the manuscript and are not separated from the body of the manuscript. Tables and figures must be placed according to the description or narrative to support the explanation presented. Each table and figure is numbered sequentially according to the order in which it appears in the manuscript and is accompanied by a title. The table or figure number is written along with the title. Tables and figures should be written using Cambria 11 font with 1.15 spacing, bold, centered, and capitalized. The table title is placed above the table. An example of a table display can be seen in Table 1.</w:t>
      </w:r>
    </w:p>
    <w:p w14:paraId="2EBABBDF" w14:textId="530D358D" w:rsidR="0004112C" w:rsidRPr="00AF07D4" w:rsidRDefault="0004112C" w:rsidP="0004112C">
      <w:pPr>
        <w:spacing w:before="120" w:after="120"/>
        <w:jc w:val="center"/>
        <w:rPr>
          <w:rFonts w:asciiTheme="majorHAnsi" w:eastAsia="Yu Gothic UI" w:hAnsiTheme="majorHAnsi" w:cs="Nirmala UI"/>
          <w:b/>
          <w:color w:val="000000" w:themeColor="text1"/>
          <w:sz w:val="20"/>
          <w:szCs w:val="20"/>
          <w:lang w:val="sv-SE"/>
        </w:rPr>
      </w:pPr>
      <w:r w:rsidRPr="00AF07D4">
        <w:rPr>
          <w:rFonts w:asciiTheme="majorHAnsi" w:eastAsia="Yu Gothic UI" w:hAnsiTheme="majorHAnsi" w:cs="Nirmala UI"/>
          <w:b/>
          <w:color w:val="000000" w:themeColor="text1"/>
          <w:sz w:val="20"/>
          <w:szCs w:val="20"/>
          <w:lang w:val="sv-SE"/>
        </w:rPr>
        <w:t xml:space="preserve">Tabel </w:t>
      </w:r>
      <w:r w:rsidR="00E204B2" w:rsidRPr="00AF07D4">
        <w:rPr>
          <w:rFonts w:asciiTheme="majorHAnsi" w:eastAsia="Yu Gothic UI" w:hAnsiTheme="majorHAnsi" w:cs="Nirmala UI"/>
          <w:b/>
          <w:color w:val="000000" w:themeColor="text1"/>
          <w:sz w:val="20"/>
          <w:szCs w:val="20"/>
          <w:lang w:val="sv-SE"/>
        </w:rPr>
        <w:t xml:space="preserve">1. </w:t>
      </w:r>
      <w:r w:rsidRPr="00AF07D4">
        <w:rPr>
          <w:rFonts w:asciiTheme="majorHAnsi" w:eastAsia="Yu Gothic UI" w:hAnsiTheme="majorHAnsi" w:cs="Nirmala UI"/>
          <w:b/>
          <w:color w:val="000000" w:themeColor="text1"/>
          <w:sz w:val="20"/>
          <w:szCs w:val="20"/>
          <w:lang w:val="sv-SE"/>
        </w:rPr>
        <w:t xml:space="preserve">Kadar BOD </w:t>
      </w:r>
      <w:r w:rsidR="00E204B2" w:rsidRPr="00AF07D4">
        <w:rPr>
          <w:rFonts w:asciiTheme="majorHAnsi" w:eastAsia="Yu Gothic UI" w:hAnsiTheme="majorHAnsi" w:cs="Nirmala UI"/>
          <w:b/>
          <w:color w:val="000000" w:themeColor="text1"/>
          <w:sz w:val="20"/>
          <w:szCs w:val="20"/>
          <w:lang w:val="sv-SE"/>
        </w:rPr>
        <w:t xml:space="preserve">Limbah Cair </w:t>
      </w:r>
      <w:r w:rsidRPr="00AF07D4">
        <w:rPr>
          <w:rFonts w:asciiTheme="majorHAnsi" w:eastAsia="Yu Gothic UI" w:hAnsiTheme="majorHAnsi" w:cs="Nirmala UI"/>
          <w:b/>
          <w:color w:val="000000" w:themeColor="text1"/>
          <w:sz w:val="20"/>
          <w:szCs w:val="20"/>
          <w:lang w:val="sv-SE"/>
        </w:rPr>
        <w:t xml:space="preserve">RPA Darky </w:t>
      </w:r>
      <w:r w:rsidR="00E204B2" w:rsidRPr="00AF07D4">
        <w:rPr>
          <w:rFonts w:asciiTheme="majorHAnsi" w:eastAsia="Yu Gothic UI" w:hAnsiTheme="majorHAnsi" w:cs="Nirmala UI"/>
          <w:b/>
          <w:color w:val="000000" w:themeColor="text1"/>
          <w:sz w:val="20"/>
          <w:szCs w:val="20"/>
          <w:lang w:val="sv-SE"/>
        </w:rPr>
        <w:t>Pada Kelompok Kontrol</w:t>
      </w:r>
    </w:p>
    <w:tbl>
      <w:tblPr>
        <w:tblW w:w="5000" w:type="pct"/>
        <w:tblBorders>
          <w:top w:val="single" w:sz="4" w:space="0" w:color="4BACC6" w:themeColor="accent5"/>
          <w:bottom w:val="single" w:sz="4" w:space="0" w:color="4BACC6" w:themeColor="accent5"/>
          <w:insideH w:val="single" w:sz="4" w:space="0" w:color="4BACC6" w:themeColor="accent5"/>
        </w:tblBorders>
        <w:tblLook w:val="01E0" w:firstRow="1" w:lastRow="1" w:firstColumn="1" w:lastColumn="1" w:noHBand="0" w:noVBand="0"/>
      </w:tblPr>
      <w:tblGrid>
        <w:gridCol w:w="1348"/>
        <w:gridCol w:w="1378"/>
        <w:gridCol w:w="1398"/>
        <w:gridCol w:w="3371"/>
        <w:gridCol w:w="2143"/>
      </w:tblGrid>
      <w:tr w:rsidR="004B37F3" w:rsidRPr="00AF07D4" w14:paraId="11E40FBA" w14:textId="77777777" w:rsidTr="008B5195">
        <w:trPr>
          <w:cantSplit/>
          <w:trHeight w:val="39"/>
        </w:trPr>
        <w:tc>
          <w:tcPr>
            <w:tcW w:w="699" w:type="pct"/>
            <w:vMerge w:val="restart"/>
            <w:vAlign w:val="center"/>
          </w:tcPr>
          <w:p w14:paraId="4CC622FE" w14:textId="77777777" w:rsidR="0004112C" w:rsidRPr="00AF07D4" w:rsidRDefault="0004112C" w:rsidP="008B5195">
            <w:pPr>
              <w:jc w:val="center"/>
              <w:rPr>
                <w:rFonts w:asciiTheme="majorHAnsi" w:eastAsia="Yu Gothic UI" w:hAnsiTheme="majorHAnsi" w:cs="Nirmala UI"/>
                <w:b/>
                <w:bCs/>
                <w:color w:val="000000" w:themeColor="text1"/>
                <w:sz w:val="20"/>
                <w:szCs w:val="20"/>
              </w:rPr>
            </w:pPr>
            <w:proofErr w:type="spellStart"/>
            <w:r w:rsidRPr="00AF07D4">
              <w:rPr>
                <w:rFonts w:asciiTheme="majorHAnsi" w:eastAsia="Yu Gothic UI" w:hAnsiTheme="majorHAnsi" w:cs="Nirmala UI"/>
                <w:b/>
                <w:bCs/>
                <w:color w:val="000000" w:themeColor="text1"/>
                <w:sz w:val="20"/>
                <w:szCs w:val="20"/>
              </w:rPr>
              <w:t>Ulangan</w:t>
            </w:r>
            <w:proofErr w:type="spellEnd"/>
          </w:p>
        </w:tc>
        <w:tc>
          <w:tcPr>
            <w:tcW w:w="1440" w:type="pct"/>
            <w:gridSpan w:val="2"/>
            <w:vAlign w:val="center"/>
          </w:tcPr>
          <w:p w14:paraId="683940F7" w14:textId="77777777" w:rsidR="0004112C" w:rsidRPr="00AF07D4" w:rsidRDefault="0004112C" w:rsidP="008B5195">
            <w:pPr>
              <w:jc w:val="center"/>
              <w:rPr>
                <w:rFonts w:asciiTheme="majorHAnsi" w:eastAsia="Yu Gothic UI" w:hAnsiTheme="majorHAnsi" w:cs="Nirmala UI"/>
                <w:b/>
                <w:bCs/>
                <w:color w:val="000000" w:themeColor="text1"/>
                <w:sz w:val="20"/>
                <w:szCs w:val="20"/>
              </w:rPr>
            </w:pPr>
            <w:r w:rsidRPr="00AF07D4">
              <w:rPr>
                <w:rFonts w:asciiTheme="majorHAnsi" w:eastAsia="Yu Gothic UI" w:hAnsiTheme="majorHAnsi" w:cs="Nirmala UI"/>
                <w:b/>
                <w:bCs/>
                <w:color w:val="000000" w:themeColor="text1"/>
                <w:sz w:val="20"/>
                <w:szCs w:val="20"/>
              </w:rPr>
              <w:t>Kadar BOD (mg/l)</w:t>
            </w:r>
          </w:p>
        </w:tc>
        <w:tc>
          <w:tcPr>
            <w:tcW w:w="1749" w:type="pct"/>
            <w:vMerge w:val="restart"/>
            <w:vAlign w:val="center"/>
          </w:tcPr>
          <w:p w14:paraId="777E23A3" w14:textId="77777777" w:rsidR="0004112C" w:rsidRPr="00AF07D4" w:rsidRDefault="0004112C" w:rsidP="008B5195">
            <w:pPr>
              <w:jc w:val="center"/>
              <w:rPr>
                <w:rFonts w:asciiTheme="majorHAnsi" w:eastAsia="Yu Gothic UI" w:hAnsiTheme="majorHAnsi" w:cs="Nirmala UI"/>
                <w:b/>
                <w:bCs/>
                <w:color w:val="000000" w:themeColor="text1"/>
                <w:sz w:val="20"/>
                <w:szCs w:val="20"/>
              </w:rPr>
            </w:pPr>
            <w:proofErr w:type="spellStart"/>
            <w:r w:rsidRPr="00AF07D4">
              <w:rPr>
                <w:rFonts w:asciiTheme="majorHAnsi" w:eastAsia="Yu Gothic UI" w:hAnsiTheme="majorHAnsi" w:cs="Nirmala UI"/>
                <w:b/>
                <w:bCs/>
                <w:color w:val="000000" w:themeColor="text1"/>
                <w:sz w:val="20"/>
                <w:szCs w:val="20"/>
              </w:rPr>
              <w:t>Selisih</w:t>
            </w:r>
            <w:proofErr w:type="spellEnd"/>
            <w:r w:rsidRPr="00AF07D4">
              <w:rPr>
                <w:rFonts w:asciiTheme="majorHAnsi" w:eastAsia="Yu Gothic UI" w:hAnsiTheme="majorHAnsi" w:cs="Nirmala UI"/>
                <w:b/>
                <w:bCs/>
                <w:color w:val="000000" w:themeColor="text1"/>
                <w:sz w:val="20"/>
                <w:szCs w:val="20"/>
              </w:rPr>
              <w:t xml:space="preserve"> Penurunan (mg/l)</w:t>
            </w:r>
          </w:p>
        </w:tc>
        <w:tc>
          <w:tcPr>
            <w:tcW w:w="1112" w:type="pct"/>
            <w:vMerge w:val="restart"/>
            <w:vAlign w:val="center"/>
          </w:tcPr>
          <w:p w14:paraId="3D2A113C" w14:textId="77777777" w:rsidR="0004112C" w:rsidRPr="00AF07D4" w:rsidRDefault="0004112C" w:rsidP="008B5195">
            <w:pPr>
              <w:jc w:val="center"/>
              <w:rPr>
                <w:rFonts w:asciiTheme="majorHAnsi" w:eastAsia="Yu Gothic UI" w:hAnsiTheme="majorHAnsi" w:cs="Nirmala UI"/>
                <w:b/>
                <w:bCs/>
                <w:color w:val="000000" w:themeColor="text1"/>
                <w:sz w:val="20"/>
                <w:szCs w:val="20"/>
              </w:rPr>
            </w:pPr>
            <w:proofErr w:type="spellStart"/>
            <w:r w:rsidRPr="00AF07D4">
              <w:rPr>
                <w:rFonts w:asciiTheme="majorHAnsi" w:eastAsia="Yu Gothic UI" w:hAnsiTheme="majorHAnsi" w:cs="Nirmala UI"/>
                <w:b/>
                <w:bCs/>
                <w:color w:val="000000" w:themeColor="text1"/>
                <w:sz w:val="20"/>
                <w:szCs w:val="20"/>
              </w:rPr>
              <w:t>Penurunan</w:t>
            </w:r>
            <w:proofErr w:type="spellEnd"/>
            <w:r w:rsidRPr="00AF07D4">
              <w:rPr>
                <w:rFonts w:asciiTheme="majorHAnsi" w:eastAsia="Yu Gothic UI" w:hAnsiTheme="majorHAnsi" w:cs="Nirmala UI"/>
                <w:b/>
                <w:bCs/>
                <w:color w:val="000000" w:themeColor="text1"/>
                <w:sz w:val="20"/>
                <w:szCs w:val="20"/>
              </w:rPr>
              <w:t xml:space="preserve"> (%)</w:t>
            </w:r>
          </w:p>
        </w:tc>
      </w:tr>
      <w:tr w:rsidR="004B37F3" w:rsidRPr="00AF07D4" w14:paraId="26D6534E" w14:textId="77777777" w:rsidTr="00286851">
        <w:trPr>
          <w:cantSplit/>
          <w:trHeight w:val="187"/>
        </w:trPr>
        <w:tc>
          <w:tcPr>
            <w:tcW w:w="699" w:type="pct"/>
            <w:vMerge/>
            <w:tcBorders>
              <w:bottom w:val="single" w:sz="4" w:space="0" w:color="4BACC6" w:themeColor="accent5"/>
            </w:tcBorders>
            <w:vAlign w:val="center"/>
          </w:tcPr>
          <w:p w14:paraId="753C1FBE" w14:textId="77777777" w:rsidR="0004112C" w:rsidRPr="00AF07D4" w:rsidRDefault="0004112C" w:rsidP="008B5195">
            <w:pPr>
              <w:jc w:val="center"/>
              <w:rPr>
                <w:rFonts w:asciiTheme="majorHAnsi" w:eastAsia="Yu Gothic UI" w:hAnsiTheme="majorHAnsi" w:cs="Nirmala UI"/>
                <w:color w:val="000000" w:themeColor="text1"/>
                <w:sz w:val="20"/>
                <w:szCs w:val="20"/>
              </w:rPr>
            </w:pPr>
          </w:p>
        </w:tc>
        <w:tc>
          <w:tcPr>
            <w:tcW w:w="715" w:type="pct"/>
            <w:tcBorders>
              <w:bottom w:val="single" w:sz="4" w:space="0" w:color="4BACC6" w:themeColor="accent5"/>
            </w:tcBorders>
            <w:vAlign w:val="center"/>
          </w:tcPr>
          <w:p w14:paraId="1E9ABFAD" w14:textId="77777777" w:rsidR="0004112C" w:rsidRPr="00AF07D4" w:rsidRDefault="0004112C" w:rsidP="008B5195">
            <w:pPr>
              <w:jc w:val="center"/>
              <w:rPr>
                <w:rFonts w:asciiTheme="majorHAnsi" w:eastAsia="Yu Gothic UI" w:hAnsiTheme="majorHAnsi" w:cs="Nirmala UI"/>
                <w:b/>
                <w:bCs/>
                <w:i/>
                <w:color w:val="000000" w:themeColor="text1"/>
                <w:sz w:val="20"/>
                <w:szCs w:val="20"/>
              </w:rPr>
            </w:pPr>
            <w:r w:rsidRPr="00AF07D4">
              <w:rPr>
                <w:rFonts w:asciiTheme="majorHAnsi" w:eastAsia="Yu Gothic UI" w:hAnsiTheme="majorHAnsi" w:cs="Nirmala UI"/>
                <w:b/>
                <w:bCs/>
                <w:i/>
                <w:color w:val="000000" w:themeColor="text1"/>
                <w:sz w:val="20"/>
                <w:szCs w:val="20"/>
              </w:rPr>
              <w:t>Pre-test</w:t>
            </w:r>
          </w:p>
        </w:tc>
        <w:tc>
          <w:tcPr>
            <w:tcW w:w="725" w:type="pct"/>
            <w:tcBorders>
              <w:bottom w:val="single" w:sz="4" w:space="0" w:color="4BACC6" w:themeColor="accent5"/>
            </w:tcBorders>
            <w:vAlign w:val="center"/>
          </w:tcPr>
          <w:p w14:paraId="31B808DF" w14:textId="77777777" w:rsidR="0004112C" w:rsidRPr="00AF07D4" w:rsidRDefault="0004112C" w:rsidP="008B5195">
            <w:pPr>
              <w:jc w:val="center"/>
              <w:rPr>
                <w:rFonts w:asciiTheme="majorHAnsi" w:eastAsia="Yu Gothic UI" w:hAnsiTheme="majorHAnsi" w:cs="Nirmala UI"/>
                <w:b/>
                <w:bCs/>
                <w:i/>
                <w:color w:val="000000" w:themeColor="text1"/>
                <w:sz w:val="20"/>
                <w:szCs w:val="20"/>
              </w:rPr>
            </w:pPr>
            <w:r w:rsidRPr="00AF07D4">
              <w:rPr>
                <w:rFonts w:asciiTheme="majorHAnsi" w:eastAsia="Yu Gothic UI" w:hAnsiTheme="majorHAnsi" w:cs="Nirmala UI"/>
                <w:b/>
                <w:bCs/>
                <w:i/>
                <w:color w:val="000000" w:themeColor="text1"/>
                <w:sz w:val="20"/>
                <w:szCs w:val="20"/>
              </w:rPr>
              <w:t>Post-test</w:t>
            </w:r>
          </w:p>
        </w:tc>
        <w:tc>
          <w:tcPr>
            <w:tcW w:w="1749" w:type="pct"/>
            <w:vMerge/>
            <w:tcBorders>
              <w:bottom w:val="single" w:sz="4" w:space="0" w:color="4BACC6" w:themeColor="accent5"/>
            </w:tcBorders>
            <w:vAlign w:val="center"/>
          </w:tcPr>
          <w:p w14:paraId="7C390F40" w14:textId="77777777" w:rsidR="0004112C" w:rsidRPr="00AF07D4" w:rsidRDefault="0004112C" w:rsidP="008B5195">
            <w:pPr>
              <w:jc w:val="center"/>
              <w:rPr>
                <w:rFonts w:asciiTheme="majorHAnsi" w:eastAsia="Yu Gothic UI" w:hAnsiTheme="majorHAnsi" w:cs="Nirmala UI"/>
                <w:color w:val="000000" w:themeColor="text1"/>
                <w:sz w:val="20"/>
                <w:szCs w:val="20"/>
              </w:rPr>
            </w:pPr>
          </w:p>
        </w:tc>
        <w:tc>
          <w:tcPr>
            <w:tcW w:w="1112" w:type="pct"/>
            <w:vMerge/>
            <w:tcBorders>
              <w:bottom w:val="single" w:sz="4" w:space="0" w:color="4BACC6" w:themeColor="accent5"/>
            </w:tcBorders>
            <w:vAlign w:val="center"/>
          </w:tcPr>
          <w:p w14:paraId="340B0BF4" w14:textId="77777777" w:rsidR="0004112C" w:rsidRPr="00AF07D4" w:rsidRDefault="0004112C" w:rsidP="008B5195">
            <w:pPr>
              <w:jc w:val="center"/>
              <w:rPr>
                <w:rFonts w:asciiTheme="majorHAnsi" w:eastAsia="Yu Gothic UI" w:hAnsiTheme="majorHAnsi" w:cs="Nirmala UI"/>
                <w:color w:val="000000" w:themeColor="text1"/>
                <w:sz w:val="20"/>
                <w:szCs w:val="20"/>
              </w:rPr>
            </w:pPr>
          </w:p>
        </w:tc>
      </w:tr>
      <w:tr w:rsidR="004B37F3" w:rsidRPr="00AF07D4" w14:paraId="2D62F769" w14:textId="77777777" w:rsidTr="00286851">
        <w:trPr>
          <w:trHeight w:val="39"/>
        </w:trPr>
        <w:tc>
          <w:tcPr>
            <w:tcW w:w="699" w:type="pct"/>
            <w:tcBorders>
              <w:bottom w:val="nil"/>
            </w:tcBorders>
          </w:tcPr>
          <w:p w14:paraId="07468BA4"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1</w:t>
            </w:r>
          </w:p>
        </w:tc>
        <w:tc>
          <w:tcPr>
            <w:tcW w:w="715" w:type="pct"/>
            <w:tcBorders>
              <w:bottom w:val="nil"/>
            </w:tcBorders>
          </w:tcPr>
          <w:p w14:paraId="3867BDD0"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1094,87</w:t>
            </w:r>
          </w:p>
        </w:tc>
        <w:tc>
          <w:tcPr>
            <w:tcW w:w="725" w:type="pct"/>
            <w:tcBorders>
              <w:bottom w:val="nil"/>
            </w:tcBorders>
            <w:vAlign w:val="center"/>
          </w:tcPr>
          <w:p w14:paraId="7EE9A6FB"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1043,14</w:t>
            </w:r>
          </w:p>
        </w:tc>
        <w:tc>
          <w:tcPr>
            <w:tcW w:w="1749" w:type="pct"/>
            <w:tcBorders>
              <w:bottom w:val="nil"/>
            </w:tcBorders>
          </w:tcPr>
          <w:p w14:paraId="64B7E3E4"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51,73</w:t>
            </w:r>
          </w:p>
        </w:tc>
        <w:tc>
          <w:tcPr>
            <w:tcW w:w="1112" w:type="pct"/>
            <w:tcBorders>
              <w:bottom w:val="nil"/>
            </w:tcBorders>
          </w:tcPr>
          <w:p w14:paraId="7DAE93A4"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4,72</w:t>
            </w:r>
          </w:p>
        </w:tc>
      </w:tr>
      <w:tr w:rsidR="004B37F3" w:rsidRPr="00AF07D4" w14:paraId="1E4EC4A4" w14:textId="77777777" w:rsidTr="00286851">
        <w:trPr>
          <w:trHeight w:val="39"/>
        </w:trPr>
        <w:tc>
          <w:tcPr>
            <w:tcW w:w="699" w:type="pct"/>
            <w:tcBorders>
              <w:top w:val="nil"/>
              <w:bottom w:val="nil"/>
            </w:tcBorders>
          </w:tcPr>
          <w:p w14:paraId="48BA424C"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olor w:val="000000" w:themeColor="text1"/>
                <w:sz w:val="20"/>
                <w:szCs w:val="20"/>
              </w:rPr>
              <w:t>∑</w:t>
            </w:r>
          </w:p>
        </w:tc>
        <w:tc>
          <w:tcPr>
            <w:tcW w:w="715" w:type="pct"/>
            <w:tcBorders>
              <w:top w:val="nil"/>
              <w:bottom w:val="nil"/>
            </w:tcBorders>
          </w:tcPr>
          <w:p w14:paraId="2C8E3E91"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3211,61</w:t>
            </w:r>
          </w:p>
        </w:tc>
        <w:tc>
          <w:tcPr>
            <w:tcW w:w="725" w:type="pct"/>
            <w:tcBorders>
              <w:top w:val="nil"/>
              <w:bottom w:val="nil"/>
            </w:tcBorders>
            <w:vAlign w:val="center"/>
          </w:tcPr>
          <w:p w14:paraId="68031C29"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3047,01</w:t>
            </w:r>
          </w:p>
        </w:tc>
        <w:tc>
          <w:tcPr>
            <w:tcW w:w="1749" w:type="pct"/>
            <w:tcBorders>
              <w:top w:val="nil"/>
              <w:bottom w:val="nil"/>
            </w:tcBorders>
          </w:tcPr>
          <w:p w14:paraId="5A5C48C7"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164,84</w:t>
            </w:r>
          </w:p>
        </w:tc>
        <w:tc>
          <w:tcPr>
            <w:tcW w:w="1112" w:type="pct"/>
            <w:tcBorders>
              <w:top w:val="nil"/>
              <w:bottom w:val="nil"/>
            </w:tcBorders>
          </w:tcPr>
          <w:p w14:paraId="2160EC1C"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5.13</w:t>
            </w:r>
          </w:p>
        </w:tc>
      </w:tr>
      <w:tr w:rsidR="004B37F3" w:rsidRPr="00AF07D4" w14:paraId="4EF03996" w14:textId="77777777" w:rsidTr="00286851">
        <w:trPr>
          <w:trHeight w:val="39"/>
        </w:trPr>
        <w:tc>
          <w:tcPr>
            <w:tcW w:w="699" w:type="pct"/>
            <w:tcBorders>
              <w:top w:val="nil"/>
            </w:tcBorders>
          </w:tcPr>
          <w:p w14:paraId="4EDA9295"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X</w:t>
            </w:r>
          </w:p>
        </w:tc>
        <w:tc>
          <w:tcPr>
            <w:tcW w:w="715" w:type="pct"/>
            <w:tcBorders>
              <w:top w:val="nil"/>
            </w:tcBorders>
          </w:tcPr>
          <w:p w14:paraId="32363127"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1070,61</w:t>
            </w:r>
          </w:p>
        </w:tc>
        <w:tc>
          <w:tcPr>
            <w:tcW w:w="725" w:type="pct"/>
            <w:tcBorders>
              <w:top w:val="nil"/>
            </w:tcBorders>
            <w:vAlign w:val="center"/>
          </w:tcPr>
          <w:p w14:paraId="64086288"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1015,67</w:t>
            </w:r>
          </w:p>
        </w:tc>
        <w:tc>
          <w:tcPr>
            <w:tcW w:w="1749" w:type="pct"/>
            <w:tcBorders>
              <w:top w:val="nil"/>
            </w:tcBorders>
          </w:tcPr>
          <w:p w14:paraId="30B8F28B"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54,95</w:t>
            </w:r>
          </w:p>
        </w:tc>
        <w:tc>
          <w:tcPr>
            <w:tcW w:w="1112" w:type="pct"/>
            <w:tcBorders>
              <w:top w:val="nil"/>
            </w:tcBorders>
          </w:tcPr>
          <w:p w14:paraId="423D90FE" w14:textId="77777777" w:rsidR="0004112C" w:rsidRPr="00AF07D4" w:rsidRDefault="0004112C" w:rsidP="008B5195">
            <w:pPr>
              <w:jc w:val="center"/>
              <w:rPr>
                <w:rFonts w:asciiTheme="majorHAnsi" w:eastAsia="Yu Gothic UI" w:hAnsiTheme="majorHAnsi" w:cs="Nirmala UI"/>
                <w:color w:val="000000" w:themeColor="text1"/>
                <w:sz w:val="20"/>
                <w:szCs w:val="20"/>
              </w:rPr>
            </w:pPr>
            <w:r w:rsidRPr="00AF07D4">
              <w:rPr>
                <w:rFonts w:asciiTheme="majorHAnsi" w:eastAsia="Yu Gothic UI" w:hAnsiTheme="majorHAnsi" w:cs="Nirmala UI"/>
                <w:color w:val="000000" w:themeColor="text1"/>
                <w:sz w:val="20"/>
                <w:szCs w:val="20"/>
              </w:rPr>
              <w:t>5,13</w:t>
            </w:r>
          </w:p>
        </w:tc>
      </w:tr>
    </w:tbl>
    <w:p w14:paraId="1ADD2A47" w14:textId="52C76A9C" w:rsidR="00E6440A" w:rsidRPr="00AF07D4" w:rsidRDefault="00E6440A" w:rsidP="0004112C">
      <w:pPr>
        <w:jc w:val="center"/>
        <w:rPr>
          <w:rFonts w:asciiTheme="majorHAnsi" w:eastAsia="Yu Gothic UI" w:hAnsiTheme="majorHAnsi" w:cs="Nirmala UI"/>
          <w:b/>
          <w:bCs/>
          <w:color w:val="000000" w:themeColor="text1"/>
          <w:sz w:val="20"/>
          <w:szCs w:val="20"/>
        </w:rPr>
      </w:pPr>
      <w:proofErr w:type="spellStart"/>
      <w:r w:rsidRPr="00AF07D4">
        <w:rPr>
          <w:rFonts w:asciiTheme="majorHAnsi" w:eastAsia="Yu Gothic UI" w:hAnsiTheme="majorHAnsi" w:cs="Nirmala UI"/>
          <w:b/>
          <w:bCs/>
          <w:color w:val="000000" w:themeColor="text1"/>
          <w:sz w:val="20"/>
          <w:szCs w:val="20"/>
        </w:rPr>
        <w:t>Sumber</w:t>
      </w:r>
      <w:proofErr w:type="spellEnd"/>
      <w:r w:rsidRPr="00AF07D4">
        <w:rPr>
          <w:rFonts w:asciiTheme="majorHAnsi" w:eastAsia="Yu Gothic UI" w:hAnsiTheme="majorHAnsi" w:cs="Nirmala UI"/>
          <w:b/>
          <w:bCs/>
          <w:color w:val="000000" w:themeColor="text1"/>
          <w:sz w:val="20"/>
          <w:szCs w:val="20"/>
        </w:rPr>
        <w:t>: Olah Data 2026</w:t>
      </w:r>
    </w:p>
    <w:p w14:paraId="22347A6F" w14:textId="77777777" w:rsidR="00E6440A" w:rsidRPr="00AF07D4" w:rsidRDefault="00E6440A" w:rsidP="0004112C">
      <w:pPr>
        <w:jc w:val="center"/>
        <w:rPr>
          <w:rFonts w:asciiTheme="majorHAnsi" w:eastAsia="Yu Gothic UI" w:hAnsiTheme="majorHAnsi" w:cs="Nirmala UI"/>
          <w:color w:val="000000" w:themeColor="text1"/>
        </w:rPr>
      </w:pPr>
    </w:p>
    <w:p w14:paraId="44BADF58" w14:textId="7AC324C9" w:rsidR="00E6440A" w:rsidRDefault="00E6440A" w:rsidP="00EE41B8">
      <w:pPr>
        <w:spacing w:line="276" w:lineRule="auto"/>
        <w:ind w:firstLine="720"/>
        <w:jc w:val="both"/>
        <w:rPr>
          <w:rFonts w:asciiTheme="majorHAnsi" w:eastAsia="Book Antiqua" w:hAnsiTheme="majorHAnsi" w:cs="Book Antiqua"/>
          <w:sz w:val="22"/>
          <w:szCs w:val="22"/>
        </w:rPr>
      </w:pPr>
      <w:r w:rsidRPr="00AF07D4">
        <w:rPr>
          <w:rFonts w:asciiTheme="majorHAnsi" w:eastAsia="Book Antiqua" w:hAnsiTheme="majorHAnsi" w:cs="Book Antiqua"/>
          <w:sz w:val="22"/>
          <w:szCs w:val="22"/>
        </w:rPr>
        <w:t xml:space="preserve">Gambar yang </w:t>
      </w:r>
      <w:proofErr w:type="spellStart"/>
      <w:r w:rsidRPr="00AF07D4">
        <w:rPr>
          <w:rFonts w:asciiTheme="majorHAnsi" w:eastAsia="Book Antiqua" w:hAnsiTheme="majorHAnsi" w:cs="Book Antiqua"/>
          <w:sz w:val="22"/>
          <w:szCs w:val="22"/>
        </w:rPr>
        <w:t>dicantumkan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dalam</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naskah</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harus</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memiliki</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kualitas</w:t>
      </w:r>
      <w:proofErr w:type="spellEnd"/>
      <w:r w:rsidRPr="00AF07D4">
        <w:rPr>
          <w:rFonts w:asciiTheme="majorHAnsi" w:eastAsia="Book Antiqua" w:hAnsiTheme="majorHAnsi" w:cs="Book Antiqua"/>
          <w:sz w:val="22"/>
          <w:szCs w:val="22"/>
        </w:rPr>
        <w:t xml:space="preserve"> yang </w:t>
      </w:r>
      <w:proofErr w:type="spellStart"/>
      <w:r w:rsidRPr="00AF07D4">
        <w:rPr>
          <w:rFonts w:asciiTheme="majorHAnsi" w:eastAsia="Book Antiqua" w:hAnsiTheme="majorHAnsi" w:cs="Book Antiqua"/>
          <w:sz w:val="22"/>
          <w:szCs w:val="22"/>
        </w:rPr>
        <w:t>baik</w:t>
      </w:r>
      <w:proofErr w:type="spellEnd"/>
      <w:r w:rsidRPr="00AF07D4">
        <w:rPr>
          <w:rFonts w:asciiTheme="majorHAnsi" w:eastAsia="Book Antiqua" w:hAnsiTheme="majorHAnsi" w:cs="Book Antiqua"/>
          <w:sz w:val="22"/>
          <w:szCs w:val="22"/>
        </w:rPr>
        <w:t xml:space="preserve"> dan </w:t>
      </w:r>
      <w:proofErr w:type="spellStart"/>
      <w:r w:rsidRPr="00AF07D4">
        <w:rPr>
          <w:rFonts w:asciiTheme="majorHAnsi" w:eastAsia="Book Antiqua" w:hAnsiTheme="majorHAnsi" w:cs="Book Antiqua"/>
          <w:sz w:val="22"/>
          <w:szCs w:val="22"/>
        </w:rPr>
        <w:t>relevan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dengan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isi</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pembahasan</w:t>
      </w:r>
      <w:proofErr w:type="spellEnd"/>
      <w:r w:rsidRPr="00AF07D4">
        <w:rPr>
          <w:rFonts w:asciiTheme="majorHAnsi" w:eastAsia="Book Antiqua" w:hAnsiTheme="majorHAnsi" w:cs="Book Antiqua"/>
          <w:sz w:val="22"/>
          <w:szCs w:val="22"/>
        </w:rPr>
        <w:t xml:space="preserve">. Gambar </w:t>
      </w:r>
      <w:proofErr w:type="spellStart"/>
      <w:r w:rsidRPr="00AF07D4">
        <w:rPr>
          <w:rFonts w:asciiTheme="majorHAnsi" w:eastAsia="Book Antiqua" w:hAnsiTheme="majorHAnsi" w:cs="Book Antiqua"/>
          <w:sz w:val="22"/>
          <w:szCs w:val="22"/>
        </w:rPr>
        <w:t>tidak</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boleh</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berdiri</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sendiri</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tetapi</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harus</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menjadi</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bagian</w:t>
      </w:r>
      <w:proofErr w:type="spellEnd"/>
      <w:r w:rsidRPr="00AF07D4">
        <w:rPr>
          <w:rFonts w:asciiTheme="majorHAnsi" w:eastAsia="Book Antiqua" w:hAnsiTheme="majorHAnsi" w:cs="Book Antiqua"/>
          <w:sz w:val="22"/>
          <w:szCs w:val="22"/>
        </w:rPr>
        <w:t xml:space="preserve"> yang </w:t>
      </w:r>
      <w:proofErr w:type="spellStart"/>
      <w:r w:rsidRPr="00AF07D4">
        <w:rPr>
          <w:rFonts w:asciiTheme="majorHAnsi" w:eastAsia="Book Antiqua" w:hAnsiTheme="majorHAnsi" w:cs="Book Antiqua"/>
          <w:sz w:val="22"/>
          <w:szCs w:val="22"/>
        </w:rPr>
        <w:t>mendukung</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uraian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dalam</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naskah</w:t>
      </w:r>
      <w:proofErr w:type="spellEnd"/>
      <w:r w:rsidRPr="00AF07D4">
        <w:rPr>
          <w:rFonts w:asciiTheme="majorHAnsi" w:eastAsia="Book Antiqua" w:hAnsiTheme="majorHAnsi" w:cs="Book Antiqua"/>
          <w:sz w:val="22"/>
          <w:szCs w:val="22"/>
        </w:rPr>
        <w:t xml:space="preserve">. Oleh </w:t>
      </w:r>
      <w:proofErr w:type="spellStart"/>
      <w:r w:rsidRPr="00AF07D4">
        <w:rPr>
          <w:rFonts w:asciiTheme="majorHAnsi" w:eastAsia="Book Antiqua" w:hAnsiTheme="majorHAnsi" w:cs="Book Antiqua"/>
          <w:sz w:val="22"/>
          <w:szCs w:val="22"/>
        </w:rPr>
        <w:t>karena</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itu</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gambar</w:t>
      </w:r>
      <w:proofErr w:type="spellEnd"/>
      <w:r w:rsidRPr="00AF07D4">
        <w:rPr>
          <w:rFonts w:asciiTheme="majorHAnsi" w:eastAsia="Book Antiqua" w:hAnsiTheme="majorHAnsi" w:cs="Book Antiqua"/>
          <w:sz w:val="22"/>
          <w:szCs w:val="22"/>
        </w:rPr>
        <w:t xml:space="preserve"> yang </w:t>
      </w:r>
      <w:proofErr w:type="spellStart"/>
      <w:r w:rsidRPr="00AF07D4">
        <w:rPr>
          <w:rFonts w:asciiTheme="majorHAnsi" w:eastAsia="Book Antiqua" w:hAnsiTheme="majorHAnsi" w:cs="Book Antiqua"/>
          <w:sz w:val="22"/>
          <w:szCs w:val="22"/>
        </w:rPr>
        <w:t>ditampilkan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bukan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sekadar</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dokumentasi</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melainkan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harus</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berkaitan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langsung</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dengan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pembahasan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Penulis</w:t>
      </w:r>
      <w:proofErr w:type="spellEnd"/>
      <w:r w:rsidRPr="00AF07D4">
        <w:rPr>
          <w:rFonts w:asciiTheme="majorHAnsi" w:eastAsia="Book Antiqua" w:hAnsiTheme="majorHAnsi" w:cs="Book Antiqua"/>
          <w:sz w:val="22"/>
          <w:szCs w:val="22"/>
        </w:rPr>
        <w:t xml:space="preserve"> juga </w:t>
      </w:r>
      <w:proofErr w:type="spellStart"/>
      <w:r w:rsidRPr="00AF07D4">
        <w:rPr>
          <w:rFonts w:asciiTheme="majorHAnsi" w:eastAsia="Book Antiqua" w:hAnsiTheme="majorHAnsi" w:cs="Book Antiqua"/>
          <w:sz w:val="22"/>
          <w:szCs w:val="22"/>
        </w:rPr>
        <w:t>perlu</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memastikan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bahwa</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naskah</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tidak</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memuat</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gambar</w:t>
      </w:r>
      <w:proofErr w:type="spellEnd"/>
      <w:r w:rsidRPr="00AF07D4">
        <w:rPr>
          <w:rFonts w:asciiTheme="majorHAnsi" w:eastAsia="Book Antiqua" w:hAnsiTheme="majorHAnsi" w:cs="Book Antiqua"/>
          <w:sz w:val="22"/>
          <w:szCs w:val="22"/>
        </w:rPr>
        <w:t xml:space="preserve"> yang </w:t>
      </w:r>
      <w:proofErr w:type="spellStart"/>
      <w:r w:rsidRPr="00AF07D4">
        <w:rPr>
          <w:rFonts w:asciiTheme="majorHAnsi" w:eastAsia="Book Antiqua" w:hAnsiTheme="majorHAnsi" w:cs="Book Antiqua"/>
          <w:sz w:val="22"/>
          <w:szCs w:val="22"/>
        </w:rPr>
        <w:t>menunjukkan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identitas</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atau</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afiliasi</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penulis</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Peletakan</w:t>
      </w:r>
      <w:proofErr w:type="spellEnd"/>
      <w:r w:rsidRPr="00AF07D4">
        <w:rPr>
          <w:rFonts w:asciiTheme="majorHAnsi" w:eastAsia="Book Antiqua" w:hAnsiTheme="majorHAnsi" w:cs="Book Antiqua"/>
          <w:sz w:val="22"/>
          <w:szCs w:val="22"/>
        </w:rPr>
        <w:t xml:space="preserve"> dan </w:t>
      </w:r>
      <w:proofErr w:type="spellStart"/>
      <w:r w:rsidRPr="00AF07D4">
        <w:rPr>
          <w:rFonts w:asciiTheme="majorHAnsi" w:eastAsia="Book Antiqua" w:hAnsiTheme="majorHAnsi" w:cs="Book Antiqua"/>
          <w:sz w:val="22"/>
          <w:szCs w:val="22"/>
        </w:rPr>
        <w:t>penamaan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gambar</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mengikuti</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urutan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kemunculannya</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dalam</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naskah</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Penulisan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tabel</w:t>
      </w:r>
      <w:proofErr w:type="spellEnd"/>
      <w:r w:rsidRPr="00AF07D4">
        <w:rPr>
          <w:rFonts w:asciiTheme="majorHAnsi" w:eastAsia="Book Antiqua" w:hAnsiTheme="majorHAnsi" w:cs="Book Antiqua"/>
          <w:sz w:val="22"/>
          <w:szCs w:val="22"/>
        </w:rPr>
        <w:t xml:space="preserve"> dan </w:t>
      </w:r>
      <w:proofErr w:type="spellStart"/>
      <w:r w:rsidRPr="00AF07D4">
        <w:rPr>
          <w:rFonts w:asciiTheme="majorHAnsi" w:eastAsia="Book Antiqua" w:hAnsiTheme="majorHAnsi" w:cs="Book Antiqua"/>
          <w:sz w:val="22"/>
          <w:szCs w:val="22"/>
        </w:rPr>
        <w:t>gambar</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menggunakan</w:t>
      </w:r>
      <w:proofErr w:type="spellEnd"/>
      <w:r w:rsidRPr="00AF07D4">
        <w:rPr>
          <w:rFonts w:asciiTheme="majorHAnsi" w:eastAsia="Book Antiqua" w:hAnsiTheme="majorHAnsi" w:cs="Book Antiqua"/>
          <w:sz w:val="22"/>
          <w:szCs w:val="22"/>
        </w:rPr>
        <w:t xml:space="preserve"> </w:t>
      </w:r>
      <w:r w:rsidR="00EE41B8" w:rsidRPr="00AF07D4">
        <w:rPr>
          <w:rFonts w:asciiTheme="majorHAnsi" w:eastAsia="Book Antiqua" w:hAnsiTheme="majorHAnsi" w:cs="Book Antiqua"/>
          <w:sz w:val="22"/>
          <w:szCs w:val="22"/>
        </w:rPr>
        <w:t xml:space="preserve">Cambria </w:t>
      </w:r>
      <w:proofErr w:type="spellStart"/>
      <w:r w:rsidR="00EE41B8" w:rsidRPr="00AF07D4">
        <w:rPr>
          <w:rFonts w:asciiTheme="majorHAnsi" w:eastAsia="Book Antiqua" w:hAnsiTheme="majorHAnsi" w:cs="Book Antiqua"/>
          <w:sz w:val="22"/>
          <w:szCs w:val="22"/>
        </w:rPr>
        <w:t>ukuran</w:t>
      </w:r>
      <w:proofErr w:type="spellEnd"/>
      <w:r w:rsidR="00EE41B8" w:rsidRPr="00AF07D4">
        <w:rPr>
          <w:rFonts w:asciiTheme="majorHAnsi" w:eastAsia="Book Antiqua" w:hAnsiTheme="majorHAnsi" w:cs="Book Antiqua"/>
          <w:sz w:val="22"/>
          <w:szCs w:val="22"/>
        </w:rPr>
        <w:t xml:space="preserve"> 1</w:t>
      </w:r>
      <w:r w:rsidR="00B33D69" w:rsidRPr="00AF07D4">
        <w:rPr>
          <w:rFonts w:asciiTheme="majorHAnsi" w:eastAsia="Book Antiqua" w:hAnsiTheme="majorHAnsi" w:cs="Book Antiqua"/>
          <w:sz w:val="22"/>
          <w:szCs w:val="22"/>
        </w:rPr>
        <w:t>1</w:t>
      </w:r>
      <w:r w:rsidR="00EE41B8" w:rsidRPr="00AF07D4">
        <w:rPr>
          <w:rFonts w:asciiTheme="majorHAnsi" w:eastAsia="Book Antiqua" w:hAnsiTheme="majorHAnsi" w:cs="Book Antiqua"/>
          <w:sz w:val="22"/>
          <w:szCs w:val="22"/>
        </w:rPr>
        <w:t xml:space="preserve"> </w:t>
      </w:r>
      <w:proofErr w:type="spellStart"/>
      <w:r w:rsidR="00EE41B8" w:rsidRPr="00AF07D4">
        <w:rPr>
          <w:rFonts w:asciiTheme="majorHAnsi" w:eastAsia="Book Antiqua" w:hAnsiTheme="majorHAnsi" w:cs="Book Antiqua"/>
          <w:sz w:val="22"/>
          <w:szCs w:val="22"/>
        </w:rPr>
        <w:t>dengan</w:t>
      </w:r>
      <w:proofErr w:type="spellEnd"/>
      <w:r w:rsidR="00EE41B8" w:rsidRPr="00AF07D4">
        <w:rPr>
          <w:rFonts w:asciiTheme="majorHAnsi" w:eastAsia="Book Antiqua" w:hAnsiTheme="majorHAnsi" w:cs="Book Antiqua"/>
          <w:sz w:val="22"/>
          <w:szCs w:val="22"/>
        </w:rPr>
        <w:t xml:space="preserve"> </w:t>
      </w:r>
      <w:proofErr w:type="spellStart"/>
      <w:r w:rsidR="00EE41B8" w:rsidRPr="00AF07D4">
        <w:rPr>
          <w:rFonts w:asciiTheme="majorHAnsi" w:eastAsia="Book Antiqua" w:hAnsiTheme="majorHAnsi" w:cs="Book Antiqua"/>
          <w:sz w:val="22"/>
          <w:szCs w:val="22"/>
        </w:rPr>
        <w:t>spasi</w:t>
      </w:r>
      <w:proofErr w:type="spellEnd"/>
      <w:r w:rsidR="00EE41B8" w:rsidRPr="00AF07D4">
        <w:rPr>
          <w:rFonts w:asciiTheme="majorHAnsi" w:eastAsia="Book Antiqua" w:hAnsiTheme="majorHAnsi" w:cs="Book Antiqua"/>
          <w:sz w:val="22"/>
          <w:szCs w:val="22"/>
        </w:rPr>
        <w:t xml:space="preserve"> 1,15, bold, center, dan Capitalize Each Word, </w:t>
      </w:r>
      <w:proofErr w:type="spellStart"/>
      <w:r w:rsidRPr="00AF07D4">
        <w:rPr>
          <w:rFonts w:asciiTheme="majorHAnsi" w:eastAsia="Book Antiqua" w:hAnsiTheme="majorHAnsi" w:cs="Book Antiqua"/>
          <w:sz w:val="22"/>
          <w:szCs w:val="22"/>
        </w:rPr>
        <w:t>keterangan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gambar</w:t>
      </w:r>
      <w:proofErr w:type="spellEnd"/>
      <w:r w:rsidRPr="00AF07D4">
        <w:rPr>
          <w:rFonts w:asciiTheme="majorHAnsi" w:eastAsia="Book Antiqua" w:hAnsiTheme="majorHAnsi" w:cs="Book Antiqua"/>
          <w:sz w:val="22"/>
          <w:szCs w:val="22"/>
        </w:rPr>
        <w:t xml:space="preserve"> dan diagram </w:t>
      </w:r>
      <w:proofErr w:type="spellStart"/>
      <w:r w:rsidRPr="00AF07D4">
        <w:rPr>
          <w:rFonts w:asciiTheme="majorHAnsi" w:eastAsia="Book Antiqua" w:hAnsiTheme="majorHAnsi" w:cs="Book Antiqua"/>
          <w:sz w:val="22"/>
          <w:szCs w:val="22"/>
        </w:rPr>
        <w:t>diletakkan</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dibawah</w:t>
      </w:r>
      <w:proofErr w:type="spellEnd"/>
      <w:r w:rsidRPr="00AF07D4">
        <w:rPr>
          <w:rFonts w:asciiTheme="majorHAnsi" w:eastAsia="Book Antiqua" w:hAnsiTheme="majorHAnsi" w:cs="Book Antiqua"/>
          <w:sz w:val="22"/>
          <w:szCs w:val="22"/>
        </w:rPr>
        <w:t xml:space="preserve"> </w:t>
      </w:r>
      <w:proofErr w:type="spellStart"/>
      <w:r w:rsidRPr="00AF07D4">
        <w:rPr>
          <w:rFonts w:asciiTheme="majorHAnsi" w:eastAsia="Book Antiqua" w:hAnsiTheme="majorHAnsi" w:cs="Book Antiqua"/>
          <w:sz w:val="22"/>
          <w:szCs w:val="22"/>
        </w:rPr>
        <w:t>gambar</w:t>
      </w:r>
      <w:proofErr w:type="spellEnd"/>
      <w:r w:rsidRPr="00AF07D4">
        <w:rPr>
          <w:rFonts w:asciiTheme="majorHAnsi" w:eastAsia="Book Antiqua" w:hAnsiTheme="majorHAnsi" w:cs="Book Antiqua"/>
          <w:sz w:val="22"/>
          <w:szCs w:val="22"/>
        </w:rPr>
        <w:t xml:space="preserve"> dan </w:t>
      </w:r>
      <w:proofErr w:type="gramStart"/>
      <w:r w:rsidRPr="00AF07D4">
        <w:rPr>
          <w:rFonts w:asciiTheme="majorHAnsi" w:eastAsia="Book Antiqua" w:hAnsiTheme="majorHAnsi" w:cs="Book Antiqua"/>
          <w:sz w:val="22"/>
          <w:szCs w:val="22"/>
        </w:rPr>
        <w:t xml:space="preserve">diagram,  </w:t>
      </w:r>
      <w:proofErr w:type="spellStart"/>
      <w:r w:rsidRPr="00AF07D4">
        <w:rPr>
          <w:rFonts w:asciiTheme="majorHAnsi" w:eastAsia="Book Antiqua" w:hAnsiTheme="majorHAnsi" w:cs="Book Antiqua"/>
          <w:sz w:val="22"/>
          <w:szCs w:val="22"/>
        </w:rPr>
        <w:t>seperti</w:t>
      </w:r>
      <w:proofErr w:type="spellEnd"/>
      <w:proofErr w:type="gramEnd"/>
      <w:r w:rsidRPr="00AF07D4">
        <w:rPr>
          <w:rFonts w:asciiTheme="majorHAnsi" w:eastAsia="Book Antiqua" w:hAnsiTheme="majorHAnsi" w:cs="Book Antiqua"/>
          <w:sz w:val="22"/>
          <w:szCs w:val="22"/>
        </w:rPr>
        <w:t xml:space="preserve"> pada Gambar 1</w:t>
      </w:r>
      <w:r w:rsidR="00EE41B8" w:rsidRPr="00AF07D4">
        <w:rPr>
          <w:rFonts w:asciiTheme="majorHAnsi" w:eastAsia="Book Antiqua" w:hAnsiTheme="majorHAnsi" w:cs="Book Antiqua"/>
          <w:sz w:val="22"/>
          <w:szCs w:val="22"/>
        </w:rPr>
        <w:t>.</w:t>
      </w:r>
    </w:p>
    <w:p w14:paraId="2B671ED8" w14:textId="69388B11" w:rsidR="00AF07D4" w:rsidRPr="00AF07D4" w:rsidRDefault="00AF07D4" w:rsidP="00EE41B8">
      <w:pPr>
        <w:spacing w:line="276" w:lineRule="auto"/>
        <w:ind w:firstLine="720"/>
        <w:jc w:val="both"/>
        <w:rPr>
          <w:rFonts w:asciiTheme="majorHAnsi" w:eastAsia="Book Antiqua" w:hAnsiTheme="majorHAnsi" w:cs="Book Antiqua"/>
          <w:sz w:val="22"/>
          <w:szCs w:val="22"/>
        </w:rPr>
      </w:pPr>
      <w:r w:rsidRPr="00AF07D4">
        <w:rPr>
          <w:rFonts w:asciiTheme="majorHAnsi" w:eastAsia="Book Antiqua" w:hAnsiTheme="majorHAnsi" w:cs="Book Antiqua"/>
          <w:sz w:val="22"/>
          <w:szCs w:val="22"/>
        </w:rPr>
        <w:t xml:space="preserve">Images included in the manuscript must be of good quality and relevant to the discussion. Images should not stand alone but should be part of a supporting description in the manuscript. Therefore, the images displayed are not merely documentation, but must be directly related to the </w:t>
      </w:r>
      <w:r w:rsidRPr="00AF07D4">
        <w:rPr>
          <w:rFonts w:asciiTheme="majorHAnsi" w:eastAsia="Book Antiqua" w:hAnsiTheme="majorHAnsi" w:cs="Book Antiqua"/>
          <w:sz w:val="22"/>
          <w:szCs w:val="22"/>
        </w:rPr>
        <w:lastRenderedPageBreak/>
        <w:t>discussion. Authors also need to ensure that the manuscript does not contain images that indicate the author's identity or affiliation. The placement and naming of images follow the order in which they appear in the manuscript. Tables and figures should be written using Cambria size 11 with 1.15 spacing, bold, centered, and capitalize each word. Figure captions and diagrams should be placed below the figures and diagrams, as in Figure 1.</w:t>
      </w:r>
    </w:p>
    <w:p w14:paraId="70DE1D1C" w14:textId="0CBCDEC5" w:rsidR="0004112C" w:rsidRPr="00AF07D4" w:rsidRDefault="0004112C" w:rsidP="0004112C">
      <w:pPr>
        <w:jc w:val="center"/>
        <w:rPr>
          <w:rFonts w:asciiTheme="majorHAnsi" w:eastAsia="Yu Gothic UI" w:hAnsiTheme="majorHAnsi" w:cs="Nirmala UI"/>
          <w:color w:val="000000" w:themeColor="text1"/>
        </w:rPr>
      </w:pPr>
      <w:r w:rsidRPr="00AF07D4">
        <w:rPr>
          <w:rFonts w:asciiTheme="majorHAnsi" w:eastAsia="Yu Gothic UI" w:hAnsiTheme="majorHAnsi" w:cs="Nirmala UI"/>
          <w:noProof/>
          <w:color w:val="000000" w:themeColor="text1"/>
          <w:lang w:val="id-ID" w:eastAsia="id-ID"/>
        </w:rPr>
        <w:drawing>
          <wp:inline distT="0" distB="0" distL="0" distR="0" wp14:anchorId="236CD599" wp14:editId="214B1E15">
            <wp:extent cx="3091704" cy="1994146"/>
            <wp:effectExtent l="0" t="0" r="0" b="0"/>
            <wp:docPr id="1261986044" name="Chart 12619860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0FB169" w14:textId="2957CE5F" w:rsidR="0004112C" w:rsidRPr="00AF07D4" w:rsidRDefault="0004112C" w:rsidP="0004112C">
      <w:pPr>
        <w:spacing w:before="120" w:after="120"/>
        <w:jc w:val="center"/>
        <w:rPr>
          <w:rFonts w:asciiTheme="majorHAnsi" w:eastAsia="Yu Gothic UI" w:hAnsiTheme="majorHAnsi" w:cs="Nirmala UI"/>
          <w:b/>
          <w:color w:val="000000" w:themeColor="text1"/>
          <w:sz w:val="20"/>
          <w:szCs w:val="20"/>
          <w:lang w:val="sv-SE"/>
        </w:rPr>
      </w:pPr>
      <w:r w:rsidRPr="00AF07D4">
        <w:rPr>
          <w:rFonts w:asciiTheme="majorHAnsi" w:eastAsia="Yu Gothic UI" w:hAnsiTheme="majorHAnsi" w:cs="Nirmala UI"/>
          <w:b/>
          <w:color w:val="000000" w:themeColor="text1"/>
          <w:sz w:val="20"/>
          <w:szCs w:val="20"/>
          <w:lang w:val="sv-SE"/>
        </w:rPr>
        <w:t>G</w:t>
      </w:r>
      <w:r w:rsidR="008B5195" w:rsidRPr="00AF07D4">
        <w:rPr>
          <w:rFonts w:asciiTheme="majorHAnsi" w:eastAsia="Yu Gothic UI" w:hAnsiTheme="majorHAnsi" w:cs="Nirmala UI"/>
          <w:b/>
          <w:color w:val="000000" w:themeColor="text1"/>
          <w:sz w:val="20"/>
          <w:szCs w:val="20"/>
          <w:lang w:val="sv-SE"/>
        </w:rPr>
        <w:t>ambar</w:t>
      </w:r>
      <w:r w:rsidRPr="00AF07D4">
        <w:rPr>
          <w:rFonts w:asciiTheme="majorHAnsi" w:eastAsia="Yu Gothic UI" w:hAnsiTheme="majorHAnsi" w:cs="Nirmala UI"/>
          <w:b/>
          <w:color w:val="000000" w:themeColor="text1"/>
          <w:sz w:val="20"/>
          <w:szCs w:val="20"/>
          <w:lang w:val="sv-SE"/>
        </w:rPr>
        <w:t xml:space="preserve"> </w:t>
      </w:r>
      <w:r w:rsidR="00EE41B8" w:rsidRPr="00AF07D4">
        <w:rPr>
          <w:rFonts w:asciiTheme="majorHAnsi" w:eastAsia="Yu Gothic UI" w:hAnsiTheme="majorHAnsi" w:cs="Nirmala UI"/>
          <w:b/>
          <w:color w:val="000000" w:themeColor="text1"/>
          <w:sz w:val="20"/>
          <w:szCs w:val="20"/>
          <w:lang w:val="sv-SE"/>
        </w:rPr>
        <w:t xml:space="preserve">1. </w:t>
      </w:r>
      <w:r w:rsidRPr="00AF07D4">
        <w:rPr>
          <w:rFonts w:asciiTheme="majorHAnsi" w:eastAsia="Yu Gothic UI" w:hAnsiTheme="majorHAnsi" w:cs="Nirmala UI"/>
          <w:b/>
          <w:color w:val="000000" w:themeColor="text1"/>
          <w:sz w:val="20"/>
          <w:szCs w:val="20"/>
          <w:lang w:val="sv-SE"/>
        </w:rPr>
        <w:t xml:space="preserve">Kadar BOD </w:t>
      </w:r>
      <w:r w:rsidR="00EE41B8" w:rsidRPr="00AF07D4">
        <w:rPr>
          <w:rFonts w:asciiTheme="majorHAnsi" w:eastAsia="Yu Gothic UI" w:hAnsiTheme="majorHAnsi" w:cs="Nirmala UI"/>
          <w:b/>
          <w:color w:val="000000" w:themeColor="text1"/>
          <w:sz w:val="20"/>
          <w:szCs w:val="20"/>
          <w:lang w:val="sv-SE"/>
        </w:rPr>
        <w:t>Kelompok Kontrol Dan Eksperimen</w:t>
      </w:r>
    </w:p>
    <w:p w14:paraId="0F265E02" w14:textId="77777777" w:rsidR="00DB0F78" w:rsidRPr="00AF07D4" w:rsidRDefault="00DB0F78" w:rsidP="00DB0F78">
      <w:pPr>
        <w:rPr>
          <w:rFonts w:asciiTheme="majorHAnsi" w:eastAsia="Yu Gothic UI" w:hAnsiTheme="majorHAnsi" w:cs="Nirmala UI"/>
          <w:b/>
          <w:color w:val="000000" w:themeColor="text1"/>
          <w:lang w:val="pt-BR"/>
        </w:rPr>
      </w:pPr>
    </w:p>
    <w:p w14:paraId="617F05E4" w14:textId="715F0B58" w:rsidR="0004112C" w:rsidRPr="00AF07D4" w:rsidRDefault="00EE41B8" w:rsidP="00DB0F78">
      <w:pPr>
        <w:rPr>
          <w:rFonts w:asciiTheme="majorHAnsi" w:eastAsia="Yu Gothic UI" w:hAnsiTheme="majorHAnsi" w:cs="Nirmala UI"/>
          <w:b/>
          <w:color w:val="000000" w:themeColor="text1"/>
          <w:lang w:val="pt-BR"/>
        </w:rPr>
      </w:pPr>
      <w:r w:rsidRPr="00AF07D4">
        <w:rPr>
          <w:rFonts w:asciiTheme="majorHAnsi" w:eastAsia="Yu Gothic UI" w:hAnsiTheme="majorHAnsi" w:cs="Nirmala UI"/>
          <w:b/>
          <w:color w:val="000000" w:themeColor="text1"/>
          <w:lang w:val="pt-BR"/>
        </w:rPr>
        <w:t>KE</w:t>
      </w:r>
      <w:r w:rsidR="0004112C" w:rsidRPr="00AF07D4">
        <w:rPr>
          <w:rFonts w:asciiTheme="majorHAnsi" w:eastAsia="Yu Gothic UI" w:hAnsiTheme="majorHAnsi" w:cs="Nirmala UI"/>
          <w:b/>
          <w:color w:val="000000" w:themeColor="text1"/>
          <w:lang w:val="pt-BR"/>
        </w:rPr>
        <w:t>SIMPULAN</w:t>
      </w:r>
    </w:p>
    <w:p w14:paraId="25471DB2" w14:textId="77777777" w:rsidR="00B33D69" w:rsidRPr="00AF07D4" w:rsidRDefault="00EE41B8" w:rsidP="00B33D69">
      <w:pPr>
        <w:spacing w:line="276" w:lineRule="auto"/>
        <w:ind w:firstLine="720"/>
        <w:jc w:val="both"/>
        <w:rPr>
          <w:rFonts w:asciiTheme="majorHAnsi" w:eastAsia="Yu Gothic UI" w:hAnsiTheme="majorHAnsi" w:cs="Nirmala UI"/>
          <w:color w:val="000000" w:themeColor="text1"/>
          <w:sz w:val="22"/>
          <w:szCs w:val="22"/>
          <w:lang w:val="pt-BR"/>
        </w:rPr>
      </w:pPr>
      <w:r w:rsidRPr="00AF07D4">
        <w:rPr>
          <w:rFonts w:asciiTheme="majorHAnsi" w:eastAsia="Yu Gothic UI" w:hAnsiTheme="majorHAnsi" w:cs="Nirmala UI"/>
          <w:color w:val="000000" w:themeColor="text1"/>
          <w:sz w:val="22"/>
          <w:szCs w:val="22"/>
          <w:lang w:val="pt-BR"/>
        </w:rPr>
        <w:t>Kesimpulan memuat jawaban atas rumusan masalah atau tujuan penelitian berdasarkan hasil analisis yang telah dilakukan. Bagian ini disusun secara ringkas dengan menekankan temuan utama penelitian tanpa mengulang pembahasan secara panjang. Kesimpulan harus menunjukkan makna hasil penelitian, kontribusinya terhadap pengembangan ilmu pengetahuan atau praktik di lapangan, serta dapat disertai implikasi atau saran secara singkat apabila diperlukan.</w:t>
      </w:r>
    </w:p>
    <w:p w14:paraId="585C2D45" w14:textId="38EE53B9" w:rsidR="00DB0F78" w:rsidRDefault="00EE41B8" w:rsidP="00B33D69">
      <w:pPr>
        <w:spacing w:line="276" w:lineRule="auto"/>
        <w:ind w:firstLine="720"/>
        <w:jc w:val="both"/>
        <w:rPr>
          <w:rFonts w:asciiTheme="majorHAnsi" w:eastAsia="Yu Gothic UI" w:hAnsiTheme="majorHAnsi" w:cs="Nirmala UI"/>
          <w:color w:val="000000" w:themeColor="text1"/>
          <w:sz w:val="22"/>
          <w:szCs w:val="22"/>
          <w:lang w:val="pt-BR"/>
        </w:rPr>
      </w:pPr>
      <w:r w:rsidRPr="00AF07D4">
        <w:rPr>
          <w:rFonts w:asciiTheme="majorHAnsi" w:eastAsia="Yu Gothic UI" w:hAnsiTheme="majorHAnsi" w:cs="Nirmala UI"/>
          <w:color w:val="000000" w:themeColor="text1"/>
          <w:sz w:val="22"/>
          <w:szCs w:val="22"/>
          <w:lang w:val="pt-BR"/>
        </w:rPr>
        <w:t xml:space="preserve">Penulisan kesimpulan disajikan dalam bentuk paragraf menggunakan font </w:t>
      </w:r>
      <w:r w:rsidR="00B33D69" w:rsidRPr="00AF07D4">
        <w:rPr>
          <w:rFonts w:asciiTheme="majorHAnsi" w:eastAsia="Yu Gothic UI" w:hAnsiTheme="majorHAnsi" w:cs="Nirmala UI"/>
          <w:color w:val="000000" w:themeColor="text1"/>
          <w:sz w:val="22"/>
          <w:szCs w:val="22"/>
          <w:lang w:val="pt-BR"/>
        </w:rPr>
        <w:t>Cambria</w:t>
      </w:r>
      <w:r w:rsidRPr="00AF07D4">
        <w:rPr>
          <w:rFonts w:asciiTheme="majorHAnsi" w:eastAsia="Yu Gothic UI" w:hAnsiTheme="majorHAnsi" w:cs="Nirmala UI"/>
          <w:color w:val="000000" w:themeColor="text1"/>
          <w:sz w:val="22"/>
          <w:szCs w:val="22"/>
          <w:lang w:val="pt-BR"/>
        </w:rPr>
        <w:t xml:space="preserve"> ukuran 11 dengan spasi </w:t>
      </w:r>
      <w:r w:rsidR="00B33D69" w:rsidRPr="00AF07D4">
        <w:rPr>
          <w:rFonts w:asciiTheme="majorHAnsi" w:eastAsia="Yu Gothic UI" w:hAnsiTheme="majorHAnsi" w:cs="Nirmala UI"/>
          <w:color w:val="000000" w:themeColor="text1"/>
          <w:sz w:val="22"/>
          <w:szCs w:val="22"/>
          <w:lang w:val="pt-BR"/>
        </w:rPr>
        <w:t>1,15</w:t>
      </w:r>
      <w:r w:rsidRPr="00AF07D4">
        <w:rPr>
          <w:rFonts w:asciiTheme="majorHAnsi" w:eastAsia="Yu Gothic UI" w:hAnsiTheme="majorHAnsi" w:cs="Nirmala UI"/>
          <w:color w:val="000000" w:themeColor="text1"/>
          <w:sz w:val="22"/>
          <w:szCs w:val="22"/>
          <w:lang w:val="pt-BR"/>
        </w:rPr>
        <w:t>.</w:t>
      </w:r>
    </w:p>
    <w:p w14:paraId="2A0EAB23" w14:textId="77777777" w:rsidR="00AF07D4" w:rsidRPr="00AF07D4" w:rsidRDefault="00AF07D4" w:rsidP="00B33D69">
      <w:pPr>
        <w:spacing w:line="276" w:lineRule="auto"/>
        <w:ind w:firstLine="720"/>
        <w:jc w:val="both"/>
        <w:rPr>
          <w:rFonts w:asciiTheme="majorHAnsi" w:eastAsia="Yu Gothic UI" w:hAnsiTheme="majorHAnsi" w:cs="Nirmala UI"/>
          <w:color w:val="000000" w:themeColor="text1"/>
          <w:sz w:val="22"/>
          <w:szCs w:val="22"/>
          <w:lang w:val="pt-BR"/>
        </w:rPr>
      </w:pPr>
    </w:p>
    <w:p w14:paraId="4A6CB83E" w14:textId="77777777" w:rsidR="00AF07D4" w:rsidRPr="00AF07D4" w:rsidRDefault="00AF07D4" w:rsidP="00AF07D4">
      <w:pPr>
        <w:spacing w:line="276" w:lineRule="auto"/>
        <w:ind w:firstLine="720"/>
        <w:jc w:val="both"/>
        <w:rPr>
          <w:rFonts w:asciiTheme="majorHAnsi" w:eastAsia="Yu Gothic UI" w:hAnsiTheme="majorHAnsi" w:cs="Nirmala UI"/>
          <w:color w:val="000000" w:themeColor="text1"/>
          <w:sz w:val="22"/>
          <w:szCs w:val="22"/>
          <w:lang w:val="sv-SE"/>
        </w:rPr>
      </w:pPr>
      <w:r w:rsidRPr="00AF07D4">
        <w:rPr>
          <w:rFonts w:asciiTheme="majorHAnsi" w:eastAsia="Yu Gothic UI" w:hAnsiTheme="majorHAnsi" w:cs="Nirmala UI"/>
          <w:color w:val="000000" w:themeColor="text1"/>
          <w:sz w:val="22"/>
          <w:szCs w:val="22"/>
          <w:lang w:val="sv-SE"/>
        </w:rPr>
        <w:t>The conclusion contains answers to the research problem or objectives based on the results of the analysis. This section is concisely structured, emphasizing the main findings of the study without repeating the discussion at length. The conclusion should demonstrate the significance of the research findings, their contribution to the development of science or practice in the field, and may include brief implications or suggestions if necessary.</w:t>
      </w:r>
    </w:p>
    <w:p w14:paraId="53C8AAFD" w14:textId="0FC829C5" w:rsidR="00B33D69" w:rsidRDefault="00AF07D4" w:rsidP="00AF07D4">
      <w:pPr>
        <w:spacing w:line="276" w:lineRule="auto"/>
        <w:ind w:firstLine="720"/>
        <w:jc w:val="both"/>
        <w:rPr>
          <w:rFonts w:asciiTheme="majorHAnsi" w:eastAsia="Yu Gothic UI" w:hAnsiTheme="majorHAnsi" w:cs="Nirmala UI"/>
          <w:color w:val="000000" w:themeColor="text1"/>
          <w:sz w:val="22"/>
          <w:szCs w:val="22"/>
          <w:lang w:val="sv-SE"/>
        </w:rPr>
      </w:pPr>
      <w:r w:rsidRPr="00AF07D4">
        <w:rPr>
          <w:rFonts w:asciiTheme="majorHAnsi" w:eastAsia="Yu Gothic UI" w:hAnsiTheme="majorHAnsi" w:cs="Nirmala UI"/>
          <w:color w:val="000000" w:themeColor="text1"/>
          <w:sz w:val="22"/>
          <w:szCs w:val="22"/>
          <w:lang w:val="sv-SE"/>
        </w:rPr>
        <w:t>The conclusion should be presented in paragraph form using Cambria font, size 11, with 1.15 spacing.</w:t>
      </w:r>
    </w:p>
    <w:p w14:paraId="0CF72C0F" w14:textId="77777777" w:rsidR="00AF07D4" w:rsidRPr="00AF07D4" w:rsidRDefault="00AF07D4" w:rsidP="00AF07D4">
      <w:pPr>
        <w:spacing w:line="276" w:lineRule="auto"/>
        <w:ind w:firstLine="720"/>
        <w:jc w:val="both"/>
        <w:rPr>
          <w:rFonts w:asciiTheme="majorHAnsi" w:eastAsia="Yu Gothic UI" w:hAnsiTheme="majorHAnsi" w:cs="Nirmala UI"/>
          <w:color w:val="000000" w:themeColor="text1"/>
          <w:sz w:val="22"/>
          <w:szCs w:val="22"/>
          <w:lang w:val="sv-SE"/>
        </w:rPr>
      </w:pPr>
    </w:p>
    <w:p w14:paraId="41AD471B" w14:textId="341D3DF2" w:rsidR="00DB0F78" w:rsidRPr="00AF07D4" w:rsidRDefault="0004112C" w:rsidP="00DB0F78">
      <w:pPr>
        <w:rPr>
          <w:rFonts w:asciiTheme="majorHAnsi" w:eastAsia="Yu Gothic UI" w:hAnsiTheme="majorHAnsi" w:cs="Nirmala UI"/>
          <w:b/>
          <w:bCs/>
          <w:color w:val="000000" w:themeColor="text1"/>
          <w:lang w:val="sv-SE"/>
        </w:rPr>
      </w:pPr>
      <w:r w:rsidRPr="00AF07D4">
        <w:rPr>
          <w:rFonts w:asciiTheme="majorHAnsi" w:eastAsia="Yu Gothic UI" w:hAnsiTheme="majorHAnsi" w:cs="Nirmala UI"/>
          <w:b/>
          <w:bCs/>
          <w:color w:val="000000" w:themeColor="text1"/>
          <w:lang w:val="sv-SE"/>
        </w:rPr>
        <w:t xml:space="preserve">DAFTAR </w:t>
      </w:r>
      <w:r w:rsidR="00B33D69" w:rsidRPr="00AF07D4">
        <w:rPr>
          <w:rFonts w:asciiTheme="majorHAnsi" w:eastAsia="Yu Gothic UI" w:hAnsiTheme="majorHAnsi" w:cs="Nirmala UI"/>
          <w:b/>
          <w:bCs/>
          <w:color w:val="000000" w:themeColor="text1"/>
          <w:lang w:val="sv-SE"/>
        </w:rPr>
        <w:t>PUSTAKA</w:t>
      </w:r>
    </w:p>
    <w:p w14:paraId="2A938C9E" w14:textId="77777777" w:rsidR="00161FC8" w:rsidRDefault="00161FC8" w:rsidP="00161FC8">
      <w:pPr>
        <w:spacing w:line="276" w:lineRule="auto"/>
        <w:ind w:firstLine="720"/>
        <w:jc w:val="both"/>
        <w:rPr>
          <w:rFonts w:asciiTheme="majorHAnsi" w:eastAsia="Book Antiqua" w:hAnsiTheme="majorHAnsi" w:cs="Book Antiqua"/>
          <w:color w:val="231F20"/>
          <w:sz w:val="22"/>
          <w:szCs w:val="22"/>
          <w:lang w:val="en-ID"/>
        </w:rPr>
      </w:pPr>
      <w:r w:rsidRPr="00161FC8">
        <w:rPr>
          <w:rFonts w:asciiTheme="majorHAnsi" w:eastAsia="Book Antiqua" w:hAnsiTheme="majorHAnsi" w:cs="Book Antiqua"/>
          <w:color w:val="231F20"/>
          <w:sz w:val="22"/>
          <w:szCs w:val="22"/>
          <w:lang w:val="en-ID"/>
        </w:rPr>
        <w:t xml:space="preserve">Daftar </w:t>
      </w:r>
      <w:proofErr w:type="spellStart"/>
      <w:r w:rsidRPr="00161FC8">
        <w:rPr>
          <w:rFonts w:asciiTheme="majorHAnsi" w:eastAsia="Book Antiqua" w:hAnsiTheme="majorHAnsi" w:cs="Book Antiqua"/>
          <w:color w:val="231F20"/>
          <w:sz w:val="22"/>
          <w:szCs w:val="22"/>
          <w:lang w:val="en-ID"/>
        </w:rPr>
        <w:t>pustaka</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memuat</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seluruh</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sumber</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rujukan</w:t>
      </w:r>
      <w:proofErr w:type="spellEnd"/>
      <w:r w:rsidRPr="00161FC8">
        <w:rPr>
          <w:rFonts w:asciiTheme="majorHAnsi" w:eastAsia="Book Antiqua" w:hAnsiTheme="majorHAnsi" w:cs="Book Antiqua"/>
          <w:color w:val="231F20"/>
          <w:sz w:val="22"/>
          <w:szCs w:val="22"/>
          <w:lang w:val="en-ID"/>
        </w:rPr>
        <w:t xml:space="preserve"> yang </w:t>
      </w:r>
      <w:proofErr w:type="spellStart"/>
      <w:r w:rsidRPr="00161FC8">
        <w:rPr>
          <w:rFonts w:asciiTheme="majorHAnsi" w:eastAsia="Book Antiqua" w:hAnsiTheme="majorHAnsi" w:cs="Book Antiqua"/>
          <w:color w:val="231F20"/>
          <w:sz w:val="22"/>
          <w:szCs w:val="22"/>
          <w:lang w:val="en-ID"/>
        </w:rPr>
        <w:t>digunakan</w:t>
      </w:r>
      <w:proofErr w:type="spellEnd"/>
      <w:r w:rsidRPr="00161FC8">
        <w:rPr>
          <w:rFonts w:asciiTheme="majorHAnsi" w:eastAsia="Book Antiqua" w:hAnsiTheme="majorHAnsi" w:cs="Book Antiqua"/>
          <w:color w:val="231F20"/>
          <w:sz w:val="22"/>
          <w:szCs w:val="22"/>
          <w:lang w:val="en-ID"/>
        </w:rPr>
        <w:t xml:space="preserve"> dan </w:t>
      </w:r>
      <w:proofErr w:type="spellStart"/>
      <w:r w:rsidRPr="00161FC8">
        <w:rPr>
          <w:rFonts w:asciiTheme="majorHAnsi" w:eastAsia="Book Antiqua" w:hAnsiTheme="majorHAnsi" w:cs="Book Antiqua"/>
          <w:color w:val="231F20"/>
          <w:sz w:val="22"/>
          <w:szCs w:val="22"/>
          <w:lang w:val="en-ID"/>
        </w:rPr>
        <w:t>disitasi</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dalam</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naskah</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Referensi</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harus</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didominasi</w:t>
      </w:r>
      <w:proofErr w:type="spellEnd"/>
      <w:r w:rsidRPr="00161FC8">
        <w:rPr>
          <w:rFonts w:asciiTheme="majorHAnsi" w:eastAsia="Book Antiqua" w:hAnsiTheme="majorHAnsi" w:cs="Book Antiqua"/>
          <w:color w:val="231F20"/>
          <w:sz w:val="22"/>
          <w:szCs w:val="22"/>
          <w:lang w:val="en-ID"/>
        </w:rPr>
        <w:t xml:space="preserve"> oleh </w:t>
      </w:r>
      <w:proofErr w:type="spellStart"/>
      <w:r w:rsidRPr="00161FC8">
        <w:rPr>
          <w:rFonts w:asciiTheme="majorHAnsi" w:eastAsia="Book Antiqua" w:hAnsiTheme="majorHAnsi" w:cs="Book Antiqua"/>
          <w:color w:val="231F20"/>
          <w:sz w:val="22"/>
          <w:szCs w:val="22"/>
          <w:lang w:val="en-ID"/>
        </w:rPr>
        <w:t>sumber</w:t>
      </w:r>
      <w:proofErr w:type="spellEnd"/>
      <w:r w:rsidRPr="00161FC8">
        <w:rPr>
          <w:rFonts w:asciiTheme="majorHAnsi" w:eastAsia="Book Antiqua" w:hAnsiTheme="majorHAnsi" w:cs="Book Antiqua"/>
          <w:color w:val="231F20"/>
          <w:sz w:val="22"/>
          <w:szCs w:val="22"/>
          <w:lang w:val="en-ID"/>
        </w:rPr>
        <w:t xml:space="preserve"> primer </w:t>
      </w:r>
      <w:proofErr w:type="spellStart"/>
      <w:r w:rsidRPr="00161FC8">
        <w:rPr>
          <w:rFonts w:asciiTheme="majorHAnsi" w:eastAsia="Book Antiqua" w:hAnsiTheme="majorHAnsi" w:cs="Book Antiqua"/>
          <w:color w:val="231F20"/>
          <w:sz w:val="22"/>
          <w:szCs w:val="22"/>
          <w:lang w:val="en-ID"/>
        </w:rPr>
        <w:t>berupa</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jurnal</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dengan</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komposisi</w:t>
      </w:r>
      <w:proofErr w:type="spellEnd"/>
      <w:r w:rsidRPr="00161FC8">
        <w:rPr>
          <w:rFonts w:asciiTheme="majorHAnsi" w:eastAsia="Book Antiqua" w:hAnsiTheme="majorHAnsi" w:cs="Book Antiqua"/>
          <w:color w:val="231F20"/>
          <w:sz w:val="22"/>
          <w:szCs w:val="22"/>
          <w:lang w:val="en-ID"/>
        </w:rPr>
        <w:t xml:space="preserve"> minimal 80% </w:t>
      </w:r>
      <w:proofErr w:type="spellStart"/>
      <w:r w:rsidRPr="00161FC8">
        <w:rPr>
          <w:rFonts w:asciiTheme="majorHAnsi" w:eastAsia="Book Antiqua" w:hAnsiTheme="majorHAnsi" w:cs="Book Antiqua"/>
          <w:color w:val="231F20"/>
          <w:sz w:val="22"/>
          <w:szCs w:val="22"/>
          <w:lang w:val="en-ID"/>
        </w:rPr>
        <w:t>dari</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seluruh</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pustaka</w:t>
      </w:r>
      <w:proofErr w:type="spellEnd"/>
      <w:r w:rsidRPr="00161FC8">
        <w:rPr>
          <w:rFonts w:asciiTheme="majorHAnsi" w:eastAsia="Book Antiqua" w:hAnsiTheme="majorHAnsi" w:cs="Book Antiqua"/>
          <w:color w:val="231F20"/>
          <w:sz w:val="22"/>
          <w:szCs w:val="22"/>
          <w:lang w:val="en-ID"/>
        </w:rPr>
        <w:t xml:space="preserve"> yang </w:t>
      </w:r>
      <w:proofErr w:type="spellStart"/>
      <w:r w:rsidRPr="00161FC8">
        <w:rPr>
          <w:rFonts w:asciiTheme="majorHAnsi" w:eastAsia="Book Antiqua" w:hAnsiTheme="majorHAnsi" w:cs="Book Antiqua"/>
          <w:color w:val="231F20"/>
          <w:sz w:val="22"/>
          <w:szCs w:val="22"/>
          <w:lang w:val="en-ID"/>
        </w:rPr>
        <w:t>digunakan</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yaitu</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sekurang-kurangnya</w:t>
      </w:r>
      <w:proofErr w:type="spellEnd"/>
      <w:r w:rsidRPr="00161FC8">
        <w:rPr>
          <w:rFonts w:asciiTheme="majorHAnsi" w:eastAsia="Book Antiqua" w:hAnsiTheme="majorHAnsi" w:cs="Book Antiqua"/>
          <w:color w:val="231F20"/>
          <w:sz w:val="22"/>
          <w:szCs w:val="22"/>
          <w:lang w:val="en-ID"/>
        </w:rPr>
        <w:t xml:space="preserve"> 20 </w:t>
      </w:r>
      <w:proofErr w:type="spellStart"/>
      <w:r w:rsidRPr="00161FC8">
        <w:rPr>
          <w:rFonts w:asciiTheme="majorHAnsi" w:eastAsia="Book Antiqua" w:hAnsiTheme="majorHAnsi" w:cs="Book Antiqua"/>
          <w:color w:val="231F20"/>
          <w:sz w:val="22"/>
          <w:szCs w:val="22"/>
          <w:lang w:val="en-ID"/>
        </w:rPr>
        <w:t>referensi</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Sumber</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rujukan</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harus</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relevan</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dengan</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topik</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penelitian</w:t>
      </w:r>
      <w:proofErr w:type="spellEnd"/>
      <w:r w:rsidRPr="00161FC8">
        <w:rPr>
          <w:rFonts w:asciiTheme="majorHAnsi" w:eastAsia="Book Antiqua" w:hAnsiTheme="majorHAnsi" w:cs="Book Antiqua"/>
          <w:color w:val="231F20"/>
          <w:sz w:val="22"/>
          <w:szCs w:val="22"/>
          <w:lang w:val="en-ID"/>
        </w:rPr>
        <w:t xml:space="preserve"> dan </w:t>
      </w:r>
      <w:proofErr w:type="spellStart"/>
      <w:r w:rsidRPr="00161FC8">
        <w:rPr>
          <w:rFonts w:asciiTheme="majorHAnsi" w:eastAsia="Book Antiqua" w:hAnsiTheme="majorHAnsi" w:cs="Book Antiqua"/>
          <w:color w:val="231F20"/>
          <w:sz w:val="22"/>
          <w:szCs w:val="22"/>
          <w:lang w:val="en-ID"/>
        </w:rPr>
        <w:t>diutamakan</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terbit</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dalam</w:t>
      </w:r>
      <w:proofErr w:type="spellEnd"/>
      <w:r w:rsidRPr="00161FC8">
        <w:rPr>
          <w:rFonts w:asciiTheme="majorHAnsi" w:eastAsia="Book Antiqua" w:hAnsiTheme="majorHAnsi" w:cs="Book Antiqua"/>
          <w:color w:val="231F20"/>
          <w:sz w:val="22"/>
          <w:szCs w:val="22"/>
          <w:lang w:val="en-ID"/>
        </w:rPr>
        <w:t xml:space="preserve"> 10 </w:t>
      </w:r>
      <w:proofErr w:type="spellStart"/>
      <w:r w:rsidRPr="00161FC8">
        <w:rPr>
          <w:rFonts w:asciiTheme="majorHAnsi" w:eastAsia="Book Antiqua" w:hAnsiTheme="majorHAnsi" w:cs="Book Antiqua"/>
          <w:color w:val="231F20"/>
          <w:sz w:val="22"/>
          <w:szCs w:val="22"/>
          <w:lang w:val="en-ID"/>
        </w:rPr>
        <w:t>tahun</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terakhir</w:t>
      </w:r>
      <w:proofErr w:type="spellEnd"/>
      <w:r w:rsidRPr="00161FC8">
        <w:rPr>
          <w:rFonts w:asciiTheme="majorHAnsi" w:eastAsia="Book Antiqua" w:hAnsiTheme="majorHAnsi" w:cs="Book Antiqua"/>
          <w:color w:val="231F20"/>
          <w:sz w:val="22"/>
          <w:szCs w:val="22"/>
          <w:lang w:val="en-ID"/>
        </w:rPr>
        <w:t xml:space="preserve">. Selain </w:t>
      </w:r>
      <w:proofErr w:type="spellStart"/>
      <w:r w:rsidRPr="00161FC8">
        <w:rPr>
          <w:rFonts w:asciiTheme="majorHAnsi" w:eastAsia="Book Antiqua" w:hAnsiTheme="majorHAnsi" w:cs="Book Antiqua"/>
          <w:color w:val="231F20"/>
          <w:sz w:val="22"/>
          <w:szCs w:val="22"/>
          <w:lang w:val="en-ID"/>
        </w:rPr>
        <w:t>jurnal</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ilmiah</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referensi</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dapat</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berasal</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dari</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prosiding</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buku</w:t>
      </w:r>
      <w:proofErr w:type="spellEnd"/>
      <w:r w:rsidRPr="00161FC8">
        <w:rPr>
          <w:rFonts w:asciiTheme="majorHAnsi" w:eastAsia="Book Antiqua" w:hAnsiTheme="majorHAnsi" w:cs="Book Antiqua"/>
          <w:color w:val="231F20"/>
          <w:sz w:val="22"/>
          <w:szCs w:val="22"/>
          <w:lang w:val="en-ID"/>
        </w:rPr>
        <w:t xml:space="preserve">, dan </w:t>
      </w:r>
      <w:proofErr w:type="spellStart"/>
      <w:r w:rsidRPr="00161FC8">
        <w:rPr>
          <w:rFonts w:asciiTheme="majorHAnsi" w:eastAsia="Book Antiqua" w:hAnsiTheme="majorHAnsi" w:cs="Book Antiqua"/>
          <w:color w:val="231F20"/>
          <w:sz w:val="22"/>
          <w:szCs w:val="22"/>
          <w:lang w:val="en-ID"/>
        </w:rPr>
        <w:t>sumber</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akademik</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terpercaya</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lainnya</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Penulisan</w:t>
      </w:r>
      <w:proofErr w:type="spellEnd"/>
      <w:r w:rsidRPr="00161FC8">
        <w:rPr>
          <w:rFonts w:asciiTheme="majorHAnsi" w:eastAsia="Book Antiqua" w:hAnsiTheme="majorHAnsi" w:cs="Book Antiqua"/>
          <w:color w:val="231F20"/>
          <w:sz w:val="22"/>
          <w:szCs w:val="22"/>
          <w:lang w:val="en-ID"/>
        </w:rPr>
        <w:t xml:space="preserve"> daftar </w:t>
      </w:r>
      <w:proofErr w:type="spellStart"/>
      <w:r w:rsidRPr="00161FC8">
        <w:rPr>
          <w:rFonts w:asciiTheme="majorHAnsi" w:eastAsia="Book Antiqua" w:hAnsiTheme="majorHAnsi" w:cs="Book Antiqua"/>
          <w:color w:val="231F20"/>
          <w:sz w:val="22"/>
          <w:szCs w:val="22"/>
          <w:lang w:val="en-ID"/>
        </w:rPr>
        <w:t>pustaka</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harus</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mengikuti</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gaya</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sitasi</w:t>
      </w:r>
      <w:proofErr w:type="spellEnd"/>
      <w:r w:rsidRPr="00161FC8">
        <w:rPr>
          <w:rFonts w:asciiTheme="majorHAnsi" w:eastAsia="Book Antiqua" w:hAnsiTheme="majorHAnsi" w:cs="Book Antiqua"/>
          <w:color w:val="231F20"/>
          <w:sz w:val="22"/>
          <w:szCs w:val="22"/>
          <w:lang w:val="en-ID"/>
        </w:rPr>
        <w:t xml:space="preserve"> yang </w:t>
      </w:r>
      <w:proofErr w:type="spellStart"/>
      <w:r w:rsidRPr="00161FC8">
        <w:rPr>
          <w:rFonts w:asciiTheme="majorHAnsi" w:eastAsia="Book Antiqua" w:hAnsiTheme="majorHAnsi" w:cs="Book Antiqua"/>
          <w:color w:val="231F20"/>
          <w:sz w:val="22"/>
          <w:szCs w:val="22"/>
          <w:lang w:val="en-ID"/>
        </w:rPr>
        <w:t>ditetapkan</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jurnal</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misalnya</w:t>
      </w:r>
      <w:proofErr w:type="spellEnd"/>
      <w:r w:rsidRPr="00161FC8">
        <w:rPr>
          <w:rFonts w:asciiTheme="majorHAnsi" w:eastAsia="Book Antiqua" w:hAnsiTheme="majorHAnsi" w:cs="Book Antiqua"/>
          <w:color w:val="231F20"/>
          <w:sz w:val="22"/>
          <w:szCs w:val="22"/>
          <w:lang w:val="en-ID"/>
        </w:rPr>
        <w:t xml:space="preserve"> American Psychological Association (APA) </w:t>
      </w:r>
      <w:proofErr w:type="spellStart"/>
      <w:r w:rsidRPr="00161FC8">
        <w:rPr>
          <w:rFonts w:asciiTheme="majorHAnsi" w:eastAsia="Book Antiqua" w:hAnsiTheme="majorHAnsi" w:cs="Book Antiqua"/>
          <w:color w:val="231F20"/>
          <w:sz w:val="22"/>
          <w:szCs w:val="22"/>
          <w:lang w:val="en-ID"/>
        </w:rPr>
        <w:t>edisi</w:t>
      </w:r>
      <w:proofErr w:type="spellEnd"/>
      <w:r w:rsidRPr="00161FC8">
        <w:rPr>
          <w:rFonts w:asciiTheme="majorHAnsi" w:eastAsia="Book Antiqua" w:hAnsiTheme="majorHAnsi" w:cs="Book Antiqua"/>
          <w:color w:val="231F20"/>
          <w:sz w:val="22"/>
          <w:szCs w:val="22"/>
          <w:lang w:val="en-ID"/>
        </w:rPr>
        <w:t xml:space="preserve"> ke-7, dan </w:t>
      </w:r>
      <w:proofErr w:type="spellStart"/>
      <w:r w:rsidRPr="00161FC8">
        <w:rPr>
          <w:rFonts w:asciiTheme="majorHAnsi" w:eastAsia="Book Antiqua" w:hAnsiTheme="majorHAnsi" w:cs="Book Antiqua"/>
          <w:color w:val="231F20"/>
          <w:sz w:val="22"/>
          <w:szCs w:val="22"/>
          <w:lang w:val="en-ID"/>
        </w:rPr>
        <w:t>disusun</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secara</w:t>
      </w:r>
      <w:proofErr w:type="spellEnd"/>
      <w:r w:rsidRPr="00161FC8">
        <w:rPr>
          <w:rFonts w:asciiTheme="majorHAnsi" w:eastAsia="Book Antiqua" w:hAnsiTheme="majorHAnsi" w:cs="Book Antiqua"/>
          <w:color w:val="231F20"/>
          <w:sz w:val="22"/>
          <w:szCs w:val="22"/>
          <w:lang w:val="en-ID"/>
        </w:rPr>
        <w:t xml:space="preserve"> </w:t>
      </w:r>
      <w:proofErr w:type="spellStart"/>
      <w:r w:rsidRPr="00161FC8">
        <w:rPr>
          <w:rFonts w:asciiTheme="majorHAnsi" w:eastAsia="Book Antiqua" w:hAnsiTheme="majorHAnsi" w:cs="Book Antiqua"/>
          <w:color w:val="231F20"/>
          <w:sz w:val="22"/>
          <w:szCs w:val="22"/>
          <w:lang w:val="en-ID"/>
        </w:rPr>
        <w:t>konsisten</w:t>
      </w:r>
      <w:proofErr w:type="spellEnd"/>
      <w:r w:rsidRPr="00161FC8">
        <w:rPr>
          <w:rFonts w:asciiTheme="majorHAnsi" w:eastAsia="Book Antiqua" w:hAnsiTheme="majorHAnsi" w:cs="Book Antiqua"/>
          <w:color w:val="231F20"/>
          <w:sz w:val="22"/>
          <w:szCs w:val="22"/>
          <w:lang w:val="en-ID"/>
        </w:rPr>
        <w:t>.</w:t>
      </w:r>
    </w:p>
    <w:p w14:paraId="52226B25" w14:textId="0857C7AA" w:rsidR="00DB0F78" w:rsidRDefault="00591F05" w:rsidP="00584138">
      <w:pPr>
        <w:spacing w:line="276" w:lineRule="auto"/>
        <w:ind w:firstLine="720"/>
        <w:jc w:val="both"/>
        <w:rPr>
          <w:rFonts w:asciiTheme="majorHAnsi" w:eastAsia="Yu Gothic UI" w:hAnsiTheme="majorHAnsi" w:cs="Nirmala UI"/>
          <w:color w:val="000000" w:themeColor="text1"/>
          <w:sz w:val="22"/>
          <w:szCs w:val="22"/>
          <w:lang w:val="id-ID"/>
        </w:rPr>
      </w:pPr>
      <w:r w:rsidRPr="00AF07D4">
        <w:rPr>
          <w:rFonts w:asciiTheme="majorHAnsi" w:eastAsia="Yu Gothic UI" w:hAnsiTheme="majorHAnsi" w:cs="Nirmala UI"/>
          <w:color w:val="000000" w:themeColor="text1"/>
          <w:sz w:val="22"/>
          <w:szCs w:val="22"/>
          <w:lang w:val="id-ID"/>
        </w:rPr>
        <w:t xml:space="preserve">Semua sumber yang tercantum dalam daftar pustaka harus dirujuk dalam teks, dan semua kutipan dalam teks harus dicantumkan dalam daftar pustaka. Penulisan naskah menggunakan font </w:t>
      </w:r>
      <w:r w:rsidR="00584138" w:rsidRPr="00AF07D4">
        <w:rPr>
          <w:rFonts w:asciiTheme="majorHAnsi" w:eastAsia="Yu Gothic UI" w:hAnsiTheme="majorHAnsi" w:cs="Nirmala UI"/>
          <w:color w:val="000000" w:themeColor="text1"/>
          <w:sz w:val="22"/>
          <w:szCs w:val="22"/>
        </w:rPr>
        <w:t>Cambria</w:t>
      </w:r>
      <w:r w:rsidRPr="00AF07D4">
        <w:rPr>
          <w:rFonts w:asciiTheme="majorHAnsi" w:eastAsia="Yu Gothic UI" w:hAnsiTheme="majorHAnsi" w:cs="Nirmala UI"/>
          <w:color w:val="000000" w:themeColor="text1"/>
          <w:sz w:val="22"/>
          <w:szCs w:val="22"/>
          <w:lang w:val="id-ID"/>
        </w:rPr>
        <w:t xml:space="preserve"> ukuran 11 dengan spasi </w:t>
      </w:r>
      <w:r w:rsidR="00584138" w:rsidRPr="00AF07D4">
        <w:rPr>
          <w:rFonts w:asciiTheme="majorHAnsi" w:eastAsia="Yu Gothic UI" w:hAnsiTheme="majorHAnsi" w:cs="Nirmala UI"/>
          <w:color w:val="000000" w:themeColor="text1"/>
          <w:sz w:val="22"/>
          <w:szCs w:val="22"/>
        </w:rPr>
        <w:t>1,15</w:t>
      </w:r>
      <w:r w:rsidRPr="00AF07D4">
        <w:rPr>
          <w:rFonts w:asciiTheme="majorHAnsi" w:eastAsia="Yu Gothic UI" w:hAnsiTheme="majorHAnsi" w:cs="Nirmala UI"/>
          <w:color w:val="000000" w:themeColor="text1"/>
          <w:sz w:val="22"/>
          <w:szCs w:val="22"/>
          <w:lang w:val="id-ID"/>
        </w:rPr>
        <w:t>.</w:t>
      </w:r>
    </w:p>
    <w:p w14:paraId="48F859EC" w14:textId="7A9E865A" w:rsidR="00F844DE" w:rsidRDefault="00F844DE" w:rsidP="00584138">
      <w:pPr>
        <w:spacing w:line="276" w:lineRule="auto"/>
        <w:ind w:firstLine="720"/>
        <w:jc w:val="both"/>
        <w:rPr>
          <w:rFonts w:asciiTheme="majorHAnsi" w:eastAsia="Yu Gothic UI" w:hAnsiTheme="majorHAnsi" w:cs="Nirmala UI"/>
          <w:color w:val="000000" w:themeColor="text1"/>
          <w:sz w:val="22"/>
          <w:szCs w:val="22"/>
          <w:lang w:val="id-ID"/>
        </w:rPr>
      </w:pPr>
    </w:p>
    <w:p w14:paraId="7FE5CD18" w14:textId="77777777" w:rsidR="00161FC8" w:rsidRDefault="00161FC8" w:rsidP="00F844DE">
      <w:pPr>
        <w:spacing w:line="276" w:lineRule="auto"/>
        <w:ind w:firstLine="720"/>
        <w:jc w:val="both"/>
        <w:rPr>
          <w:rFonts w:asciiTheme="majorHAnsi" w:eastAsia="Yu Gothic UI" w:hAnsiTheme="majorHAnsi" w:cs="Nirmala UI"/>
          <w:color w:val="000000" w:themeColor="text1"/>
          <w:sz w:val="22"/>
          <w:szCs w:val="22"/>
          <w:lang w:val="id-ID"/>
        </w:rPr>
      </w:pPr>
      <w:r w:rsidRPr="00161FC8">
        <w:rPr>
          <w:rFonts w:asciiTheme="majorHAnsi" w:eastAsia="Yu Gothic UI" w:hAnsiTheme="majorHAnsi" w:cs="Nirmala UI"/>
          <w:color w:val="000000" w:themeColor="text1"/>
          <w:sz w:val="22"/>
          <w:szCs w:val="22"/>
          <w:lang w:val="id-ID"/>
        </w:rPr>
        <w:t xml:space="preserve">The bibliography contains all sources used and cited in the manuscript. References should be dominated by primary sources in the form of journals, comprising at least 80% of the total literature </w:t>
      </w:r>
      <w:r w:rsidRPr="00161FC8">
        <w:rPr>
          <w:rFonts w:asciiTheme="majorHAnsi" w:eastAsia="Yu Gothic UI" w:hAnsiTheme="majorHAnsi" w:cs="Nirmala UI"/>
          <w:color w:val="000000" w:themeColor="text1"/>
          <w:sz w:val="22"/>
          <w:szCs w:val="22"/>
          <w:lang w:val="id-ID"/>
        </w:rPr>
        <w:lastRenderedPageBreak/>
        <w:t>used, or at least 20 references. References should be relevant to the research topic and preferably published within the last 10 years. In addition to scientific journals, references can come from proceedings, books, and other credible academic sources. The bibliography should follow the journal's established citation style, such as the American Psychological Association (APA) 7th edition, and be structured consistently.</w:t>
      </w:r>
    </w:p>
    <w:p w14:paraId="2E951FCF" w14:textId="43E33E9C" w:rsidR="00F844DE" w:rsidRPr="00AF07D4" w:rsidRDefault="00F844DE" w:rsidP="00F844DE">
      <w:pPr>
        <w:spacing w:line="276" w:lineRule="auto"/>
        <w:ind w:firstLine="720"/>
        <w:jc w:val="both"/>
        <w:rPr>
          <w:rFonts w:asciiTheme="majorHAnsi" w:eastAsia="Yu Gothic UI" w:hAnsiTheme="majorHAnsi" w:cs="Nirmala UI"/>
          <w:color w:val="000000" w:themeColor="text1"/>
          <w:sz w:val="22"/>
          <w:szCs w:val="22"/>
          <w:lang w:val="id-ID"/>
        </w:rPr>
      </w:pPr>
      <w:r w:rsidRPr="00F844DE">
        <w:rPr>
          <w:rFonts w:asciiTheme="majorHAnsi" w:eastAsia="Yu Gothic UI" w:hAnsiTheme="majorHAnsi" w:cs="Nirmala UI"/>
          <w:color w:val="000000" w:themeColor="text1"/>
          <w:sz w:val="22"/>
          <w:szCs w:val="22"/>
          <w:lang w:val="id-ID"/>
        </w:rPr>
        <w:t>All sources listed in the bibliography must be cited in the text, and all in-text citations must be included in the bibliography. The manuscript should be written in Cambria font, size 11, with 1.15 spacing.</w:t>
      </w:r>
    </w:p>
    <w:p w14:paraId="50FDA058" w14:textId="77777777" w:rsidR="00DF13D8" w:rsidRPr="00AF07D4" w:rsidRDefault="00DF13D8" w:rsidP="000942A1">
      <w:pPr>
        <w:jc w:val="both"/>
        <w:rPr>
          <w:rFonts w:asciiTheme="majorHAnsi" w:eastAsia="Yu Gothic UI" w:hAnsiTheme="majorHAnsi" w:cs="Nirmala UI"/>
          <w:color w:val="000000" w:themeColor="text1"/>
          <w:lang w:val="id-ID"/>
        </w:rPr>
      </w:pPr>
    </w:p>
    <w:p w14:paraId="6E520C27" w14:textId="77777777" w:rsidR="00F844DE" w:rsidRPr="0036168D" w:rsidRDefault="00F844DE" w:rsidP="0036168D">
      <w:pPr>
        <w:spacing w:line="276" w:lineRule="auto"/>
        <w:jc w:val="both"/>
        <w:rPr>
          <w:rFonts w:asciiTheme="majorHAnsi" w:eastAsia="Book Antiqua" w:hAnsiTheme="majorHAnsi" w:cs="Book Antiqua"/>
          <w:color w:val="231F20"/>
          <w:sz w:val="22"/>
          <w:szCs w:val="22"/>
          <w:lang w:val="en-ID"/>
        </w:rPr>
      </w:pPr>
      <w:proofErr w:type="spellStart"/>
      <w:r w:rsidRPr="0036168D">
        <w:rPr>
          <w:rFonts w:asciiTheme="majorHAnsi" w:eastAsia="Book Antiqua" w:hAnsiTheme="majorHAnsi" w:cs="Book Antiqua"/>
          <w:b/>
          <w:bCs/>
          <w:color w:val="231F20"/>
          <w:sz w:val="22"/>
          <w:szCs w:val="22"/>
          <w:lang w:val="en-ID"/>
        </w:rPr>
        <w:t>Contoh</w:t>
      </w:r>
      <w:proofErr w:type="spellEnd"/>
      <w:r w:rsidRPr="0036168D">
        <w:rPr>
          <w:rFonts w:asciiTheme="majorHAnsi" w:eastAsia="Book Antiqua" w:hAnsiTheme="majorHAnsi" w:cs="Book Antiqua"/>
          <w:b/>
          <w:bCs/>
          <w:color w:val="231F20"/>
          <w:sz w:val="22"/>
          <w:szCs w:val="22"/>
          <w:lang w:val="en-ID"/>
        </w:rPr>
        <w:t>:</w:t>
      </w:r>
    </w:p>
    <w:p w14:paraId="5CA933EB" w14:textId="77777777" w:rsidR="00F844DE" w:rsidRPr="0036168D" w:rsidRDefault="00F844DE" w:rsidP="0036168D">
      <w:pPr>
        <w:spacing w:line="276" w:lineRule="auto"/>
        <w:ind w:left="720" w:hanging="720"/>
        <w:jc w:val="both"/>
        <w:rPr>
          <w:rFonts w:asciiTheme="majorHAnsi" w:eastAsia="Book Antiqua" w:hAnsiTheme="majorHAnsi" w:cs="Book Antiqua"/>
          <w:color w:val="231F20"/>
          <w:sz w:val="22"/>
          <w:szCs w:val="22"/>
        </w:rPr>
      </w:pPr>
      <w:proofErr w:type="spellStart"/>
      <w:r w:rsidRPr="0036168D">
        <w:rPr>
          <w:rFonts w:asciiTheme="majorHAnsi" w:eastAsia="Book Antiqua" w:hAnsiTheme="majorHAnsi" w:cs="Book Antiqua"/>
          <w:color w:val="231F20"/>
          <w:sz w:val="22"/>
          <w:szCs w:val="22"/>
        </w:rPr>
        <w:t>Astini</w:t>
      </w:r>
      <w:proofErr w:type="spellEnd"/>
      <w:r w:rsidRPr="0036168D">
        <w:rPr>
          <w:rFonts w:asciiTheme="majorHAnsi" w:eastAsia="Book Antiqua" w:hAnsiTheme="majorHAnsi" w:cs="Book Antiqua"/>
          <w:color w:val="231F20"/>
          <w:sz w:val="22"/>
          <w:szCs w:val="22"/>
        </w:rPr>
        <w:t xml:space="preserve">, N. K. S. (2020). </w:t>
      </w:r>
      <w:proofErr w:type="spellStart"/>
      <w:r w:rsidRPr="0036168D">
        <w:rPr>
          <w:rFonts w:asciiTheme="majorHAnsi" w:eastAsia="Book Antiqua" w:hAnsiTheme="majorHAnsi" w:cs="Book Antiqua"/>
          <w:color w:val="231F20"/>
          <w:sz w:val="22"/>
          <w:szCs w:val="22"/>
        </w:rPr>
        <w:t>Pemanfaatan</w:t>
      </w:r>
      <w:proofErr w:type="spellEnd"/>
      <w:r w:rsidRPr="0036168D">
        <w:rPr>
          <w:rFonts w:asciiTheme="majorHAnsi" w:eastAsia="Book Antiqua" w:hAnsiTheme="majorHAnsi" w:cs="Book Antiqua"/>
          <w:color w:val="231F20"/>
          <w:sz w:val="22"/>
          <w:szCs w:val="22"/>
        </w:rPr>
        <w:t xml:space="preserve"> </w:t>
      </w:r>
      <w:proofErr w:type="spellStart"/>
      <w:r w:rsidRPr="0036168D">
        <w:rPr>
          <w:rFonts w:asciiTheme="majorHAnsi" w:eastAsia="Book Antiqua" w:hAnsiTheme="majorHAnsi" w:cs="Book Antiqua"/>
          <w:color w:val="231F20"/>
          <w:sz w:val="22"/>
          <w:szCs w:val="22"/>
        </w:rPr>
        <w:t>Teknologi</w:t>
      </w:r>
      <w:proofErr w:type="spellEnd"/>
      <w:r w:rsidRPr="0036168D">
        <w:rPr>
          <w:rFonts w:asciiTheme="majorHAnsi" w:eastAsia="Book Antiqua" w:hAnsiTheme="majorHAnsi" w:cs="Book Antiqua"/>
          <w:color w:val="231F20"/>
          <w:sz w:val="22"/>
          <w:szCs w:val="22"/>
        </w:rPr>
        <w:t xml:space="preserve"> </w:t>
      </w:r>
      <w:proofErr w:type="spellStart"/>
      <w:r w:rsidRPr="0036168D">
        <w:rPr>
          <w:rFonts w:asciiTheme="majorHAnsi" w:eastAsia="Book Antiqua" w:hAnsiTheme="majorHAnsi" w:cs="Book Antiqua"/>
          <w:color w:val="231F20"/>
          <w:sz w:val="22"/>
          <w:szCs w:val="22"/>
        </w:rPr>
        <w:t>Informasi</w:t>
      </w:r>
      <w:proofErr w:type="spellEnd"/>
      <w:r w:rsidRPr="0036168D">
        <w:rPr>
          <w:rFonts w:asciiTheme="majorHAnsi" w:eastAsia="Book Antiqua" w:hAnsiTheme="majorHAnsi" w:cs="Book Antiqua"/>
          <w:color w:val="231F20"/>
          <w:sz w:val="22"/>
          <w:szCs w:val="22"/>
        </w:rPr>
        <w:t xml:space="preserve"> </w:t>
      </w:r>
      <w:proofErr w:type="spellStart"/>
      <w:r w:rsidRPr="0036168D">
        <w:rPr>
          <w:rFonts w:asciiTheme="majorHAnsi" w:eastAsia="Book Antiqua" w:hAnsiTheme="majorHAnsi" w:cs="Book Antiqua"/>
          <w:color w:val="231F20"/>
          <w:sz w:val="22"/>
          <w:szCs w:val="22"/>
        </w:rPr>
        <w:t>dalam</w:t>
      </w:r>
      <w:proofErr w:type="spellEnd"/>
      <w:r w:rsidRPr="0036168D">
        <w:rPr>
          <w:rFonts w:asciiTheme="majorHAnsi" w:eastAsia="Book Antiqua" w:hAnsiTheme="majorHAnsi" w:cs="Book Antiqua"/>
          <w:color w:val="231F20"/>
          <w:sz w:val="22"/>
          <w:szCs w:val="22"/>
        </w:rPr>
        <w:t xml:space="preserve"> </w:t>
      </w:r>
      <w:proofErr w:type="spellStart"/>
      <w:r w:rsidRPr="0036168D">
        <w:rPr>
          <w:rFonts w:asciiTheme="majorHAnsi" w:eastAsia="Book Antiqua" w:hAnsiTheme="majorHAnsi" w:cs="Book Antiqua"/>
          <w:color w:val="231F20"/>
          <w:sz w:val="22"/>
          <w:szCs w:val="22"/>
        </w:rPr>
        <w:t>Pembelajaran</w:t>
      </w:r>
      <w:proofErr w:type="spellEnd"/>
      <w:r w:rsidRPr="0036168D">
        <w:rPr>
          <w:rFonts w:asciiTheme="majorHAnsi" w:eastAsia="Book Antiqua" w:hAnsiTheme="majorHAnsi" w:cs="Book Antiqua"/>
          <w:color w:val="231F20"/>
          <w:sz w:val="22"/>
          <w:szCs w:val="22"/>
        </w:rPr>
        <w:t xml:space="preserve"> Tingkat SD di Masa </w:t>
      </w:r>
      <w:proofErr w:type="spellStart"/>
      <w:r w:rsidRPr="0036168D">
        <w:rPr>
          <w:rFonts w:asciiTheme="majorHAnsi" w:eastAsia="Book Antiqua" w:hAnsiTheme="majorHAnsi" w:cs="Book Antiqua"/>
          <w:color w:val="231F20"/>
          <w:sz w:val="22"/>
          <w:szCs w:val="22"/>
        </w:rPr>
        <w:t>Pandemi</w:t>
      </w:r>
      <w:proofErr w:type="spellEnd"/>
      <w:r w:rsidRPr="0036168D">
        <w:rPr>
          <w:rFonts w:asciiTheme="majorHAnsi" w:eastAsia="Book Antiqua" w:hAnsiTheme="majorHAnsi" w:cs="Book Antiqua"/>
          <w:color w:val="231F20"/>
          <w:sz w:val="22"/>
          <w:szCs w:val="22"/>
        </w:rPr>
        <w:t xml:space="preserve">. </w:t>
      </w:r>
      <w:proofErr w:type="spellStart"/>
      <w:r w:rsidRPr="0036168D">
        <w:rPr>
          <w:rFonts w:asciiTheme="majorHAnsi" w:eastAsia="Book Antiqua" w:hAnsiTheme="majorHAnsi" w:cs="Book Antiqua"/>
          <w:color w:val="231F20"/>
          <w:sz w:val="22"/>
          <w:szCs w:val="22"/>
        </w:rPr>
        <w:t>Jurnal</w:t>
      </w:r>
      <w:proofErr w:type="spellEnd"/>
      <w:r w:rsidRPr="0036168D">
        <w:rPr>
          <w:rFonts w:asciiTheme="majorHAnsi" w:eastAsia="Book Antiqua" w:hAnsiTheme="majorHAnsi" w:cs="Book Antiqua"/>
          <w:color w:val="231F20"/>
          <w:sz w:val="22"/>
          <w:szCs w:val="22"/>
        </w:rPr>
        <w:t xml:space="preserve"> </w:t>
      </w:r>
      <w:proofErr w:type="spellStart"/>
      <w:r w:rsidRPr="0036168D">
        <w:rPr>
          <w:rFonts w:asciiTheme="majorHAnsi" w:eastAsia="Book Antiqua" w:hAnsiTheme="majorHAnsi" w:cs="Book Antiqua"/>
          <w:color w:val="231F20"/>
          <w:sz w:val="22"/>
          <w:szCs w:val="22"/>
        </w:rPr>
        <w:t>Lampuhyang</w:t>
      </w:r>
      <w:proofErr w:type="spellEnd"/>
      <w:r w:rsidRPr="0036168D">
        <w:rPr>
          <w:rFonts w:asciiTheme="majorHAnsi" w:eastAsia="Book Antiqua" w:hAnsiTheme="majorHAnsi" w:cs="Book Antiqua"/>
          <w:color w:val="231F20"/>
          <w:sz w:val="22"/>
          <w:szCs w:val="22"/>
        </w:rPr>
        <w:t xml:space="preserve"> (Lembaga </w:t>
      </w:r>
      <w:proofErr w:type="spellStart"/>
      <w:r w:rsidRPr="0036168D">
        <w:rPr>
          <w:rFonts w:asciiTheme="majorHAnsi" w:eastAsia="Book Antiqua" w:hAnsiTheme="majorHAnsi" w:cs="Book Antiqua"/>
          <w:color w:val="231F20"/>
          <w:sz w:val="22"/>
          <w:szCs w:val="22"/>
        </w:rPr>
        <w:t>Penjaminan</w:t>
      </w:r>
      <w:proofErr w:type="spellEnd"/>
      <w:r w:rsidRPr="0036168D">
        <w:rPr>
          <w:rFonts w:asciiTheme="majorHAnsi" w:eastAsia="Book Antiqua" w:hAnsiTheme="majorHAnsi" w:cs="Book Antiqua"/>
          <w:color w:val="231F20"/>
          <w:sz w:val="22"/>
          <w:szCs w:val="22"/>
        </w:rPr>
        <w:t xml:space="preserve"> Mutu </w:t>
      </w:r>
      <w:proofErr w:type="spellStart"/>
      <w:r w:rsidRPr="0036168D">
        <w:rPr>
          <w:rFonts w:asciiTheme="majorHAnsi" w:eastAsia="Book Antiqua" w:hAnsiTheme="majorHAnsi" w:cs="Book Antiqua"/>
          <w:color w:val="231F20"/>
          <w:sz w:val="22"/>
          <w:szCs w:val="22"/>
        </w:rPr>
        <w:t>Stkip</w:t>
      </w:r>
      <w:proofErr w:type="spellEnd"/>
      <w:r w:rsidRPr="0036168D">
        <w:rPr>
          <w:rFonts w:asciiTheme="majorHAnsi" w:eastAsia="Book Antiqua" w:hAnsiTheme="majorHAnsi" w:cs="Book Antiqua"/>
          <w:color w:val="231F20"/>
          <w:sz w:val="22"/>
          <w:szCs w:val="22"/>
        </w:rPr>
        <w:t xml:space="preserve"> Agama Hindu </w:t>
      </w:r>
      <w:proofErr w:type="spellStart"/>
      <w:r w:rsidRPr="0036168D">
        <w:rPr>
          <w:rFonts w:asciiTheme="majorHAnsi" w:eastAsia="Book Antiqua" w:hAnsiTheme="majorHAnsi" w:cs="Book Antiqua"/>
          <w:color w:val="231F20"/>
          <w:sz w:val="22"/>
          <w:szCs w:val="22"/>
        </w:rPr>
        <w:t>Amlapura</w:t>
      </w:r>
      <w:proofErr w:type="spellEnd"/>
      <w:r w:rsidRPr="0036168D">
        <w:rPr>
          <w:rFonts w:asciiTheme="majorHAnsi" w:eastAsia="Book Antiqua" w:hAnsiTheme="majorHAnsi" w:cs="Book Antiqua"/>
          <w:color w:val="231F20"/>
          <w:sz w:val="22"/>
          <w:szCs w:val="22"/>
        </w:rPr>
        <w:t>), 11(2), 13–25.</w:t>
      </w:r>
    </w:p>
    <w:p w14:paraId="6239B308" w14:textId="7CE2A8A3" w:rsidR="00F844DE" w:rsidRPr="0036168D" w:rsidRDefault="00F844DE" w:rsidP="0036168D">
      <w:pPr>
        <w:spacing w:line="276" w:lineRule="auto"/>
        <w:ind w:left="720" w:hanging="720"/>
        <w:jc w:val="both"/>
        <w:rPr>
          <w:rFonts w:asciiTheme="majorHAnsi" w:eastAsia="Book Antiqua" w:hAnsiTheme="majorHAnsi" w:cs="Book Antiqua"/>
          <w:color w:val="231F20"/>
          <w:sz w:val="22"/>
          <w:szCs w:val="22"/>
        </w:rPr>
      </w:pPr>
      <w:r w:rsidRPr="0036168D">
        <w:rPr>
          <w:rFonts w:asciiTheme="majorHAnsi" w:eastAsia="Book Antiqua" w:hAnsiTheme="majorHAnsi" w:cs="Book Antiqua"/>
          <w:color w:val="231F20"/>
          <w:sz w:val="22"/>
          <w:szCs w:val="22"/>
        </w:rPr>
        <w:t xml:space="preserve">Haqien, D., &amp; Rahman, A. A. (2020). </w:t>
      </w:r>
      <w:proofErr w:type="spellStart"/>
      <w:r w:rsidRPr="0036168D">
        <w:rPr>
          <w:rFonts w:asciiTheme="majorHAnsi" w:eastAsia="Book Antiqua" w:hAnsiTheme="majorHAnsi" w:cs="Book Antiqua"/>
          <w:color w:val="231F20"/>
          <w:sz w:val="22"/>
          <w:szCs w:val="22"/>
        </w:rPr>
        <w:t>Pemanfaatan</w:t>
      </w:r>
      <w:proofErr w:type="spellEnd"/>
      <w:r w:rsidRPr="0036168D">
        <w:rPr>
          <w:rFonts w:asciiTheme="majorHAnsi" w:eastAsia="Book Antiqua" w:hAnsiTheme="majorHAnsi" w:cs="Book Antiqua"/>
          <w:color w:val="231F20"/>
          <w:sz w:val="22"/>
          <w:szCs w:val="22"/>
        </w:rPr>
        <w:t xml:space="preserve"> Zoom Meeting </w:t>
      </w:r>
      <w:proofErr w:type="spellStart"/>
      <w:r w:rsidRPr="0036168D">
        <w:rPr>
          <w:rFonts w:asciiTheme="majorHAnsi" w:eastAsia="Book Antiqua" w:hAnsiTheme="majorHAnsi" w:cs="Book Antiqua"/>
          <w:color w:val="231F20"/>
          <w:sz w:val="22"/>
          <w:szCs w:val="22"/>
        </w:rPr>
        <w:t>untuk</w:t>
      </w:r>
      <w:proofErr w:type="spellEnd"/>
      <w:r w:rsidRPr="0036168D">
        <w:rPr>
          <w:rFonts w:asciiTheme="majorHAnsi" w:eastAsia="Book Antiqua" w:hAnsiTheme="majorHAnsi" w:cs="Book Antiqua"/>
          <w:color w:val="231F20"/>
          <w:sz w:val="22"/>
          <w:szCs w:val="22"/>
        </w:rPr>
        <w:t xml:space="preserve"> Proses </w:t>
      </w:r>
      <w:proofErr w:type="spellStart"/>
      <w:r w:rsidRPr="0036168D">
        <w:rPr>
          <w:rFonts w:asciiTheme="majorHAnsi" w:eastAsia="Book Antiqua" w:hAnsiTheme="majorHAnsi" w:cs="Book Antiqua"/>
          <w:color w:val="231F20"/>
          <w:sz w:val="22"/>
          <w:szCs w:val="22"/>
        </w:rPr>
        <w:t>Pembelajaran</w:t>
      </w:r>
      <w:proofErr w:type="spellEnd"/>
      <w:r w:rsidRPr="0036168D">
        <w:rPr>
          <w:rFonts w:asciiTheme="majorHAnsi" w:eastAsia="Book Antiqua" w:hAnsiTheme="majorHAnsi" w:cs="Book Antiqua"/>
          <w:color w:val="231F20"/>
          <w:sz w:val="22"/>
          <w:szCs w:val="22"/>
        </w:rPr>
        <w:t xml:space="preserve"> pada Masa </w:t>
      </w:r>
      <w:proofErr w:type="spellStart"/>
      <w:r w:rsidRPr="0036168D">
        <w:rPr>
          <w:rFonts w:asciiTheme="majorHAnsi" w:eastAsia="Book Antiqua" w:hAnsiTheme="majorHAnsi" w:cs="Book Antiqua"/>
          <w:color w:val="231F20"/>
          <w:sz w:val="22"/>
          <w:szCs w:val="22"/>
        </w:rPr>
        <w:t>Pandemi</w:t>
      </w:r>
      <w:proofErr w:type="spellEnd"/>
      <w:r w:rsidRPr="0036168D">
        <w:rPr>
          <w:rFonts w:asciiTheme="majorHAnsi" w:eastAsia="Book Antiqua" w:hAnsiTheme="majorHAnsi" w:cs="Book Antiqua"/>
          <w:color w:val="231F20"/>
          <w:sz w:val="22"/>
          <w:szCs w:val="22"/>
        </w:rPr>
        <w:t xml:space="preserve"> Covid-19. SAP (</w:t>
      </w:r>
      <w:proofErr w:type="spellStart"/>
      <w:r w:rsidRPr="0036168D">
        <w:rPr>
          <w:rFonts w:asciiTheme="majorHAnsi" w:eastAsia="Book Antiqua" w:hAnsiTheme="majorHAnsi" w:cs="Book Antiqua"/>
          <w:color w:val="231F20"/>
          <w:sz w:val="22"/>
          <w:szCs w:val="22"/>
        </w:rPr>
        <w:t>Susunan</w:t>
      </w:r>
      <w:proofErr w:type="spellEnd"/>
      <w:r w:rsidRPr="0036168D">
        <w:rPr>
          <w:rFonts w:asciiTheme="majorHAnsi" w:eastAsia="Book Antiqua" w:hAnsiTheme="majorHAnsi" w:cs="Book Antiqua"/>
          <w:color w:val="231F20"/>
          <w:sz w:val="22"/>
          <w:szCs w:val="22"/>
        </w:rPr>
        <w:t xml:space="preserve"> Artikel Pendidikan), 5(1), 51–56. </w:t>
      </w:r>
      <w:hyperlink r:id="rId13" w:history="1">
        <w:r w:rsidRPr="0036168D">
          <w:rPr>
            <w:rStyle w:val="Hyperlink"/>
            <w:rFonts w:asciiTheme="majorHAnsi" w:eastAsia="Book Antiqua" w:hAnsiTheme="majorHAnsi" w:cs="Book Antiqua"/>
            <w:sz w:val="22"/>
            <w:szCs w:val="22"/>
          </w:rPr>
          <w:t>https://doi.org/10.30998/sap.v5i1.6511</w:t>
        </w:r>
      </w:hyperlink>
    </w:p>
    <w:p w14:paraId="74447AE2" w14:textId="77777777" w:rsidR="00F844DE" w:rsidRDefault="00F844DE" w:rsidP="00F844DE">
      <w:pPr>
        <w:ind w:left="720" w:hanging="720"/>
        <w:jc w:val="both"/>
        <w:rPr>
          <w:rFonts w:ascii="Book Antiqua" w:eastAsia="Book Antiqua" w:hAnsi="Book Antiqua" w:cs="Book Antiqua"/>
          <w:color w:val="231F20"/>
        </w:rPr>
      </w:pPr>
    </w:p>
    <w:p w14:paraId="2CFD3B0B" w14:textId="77777777" w:rsidR="002E3C4C" w:rsidRPr="00AF07D4" w:rsidRDefault="002E3C4C" w:rsidP="000942A1">
      <w:pPr>
        <w:jc w:val="both"/>
        <w:rPr>
          <w:rFonts w:asciiTheme="majorHAnsi" w:eastAsia="Yu Gothic UI" w:hAnsiTheme="majorHAnsi" w:cs="Nirmala UI"/>
          <w:color w:val="000000" w:themeColor="text1"/>
          <w:lang w:val="id-ID"/>
        </w:rPr>
      </w:pPr>
    </w:p>
    <w:p w14:paraId="7572B613" w14:textId="057FB673" w:rsidR="002E3C4C" w:rsidRPr="00AF07D4" w:rsidRDefault="002E3C4C" w:rsidP="00F612D5">
      <w:pPr>
        <w:spacing w:after="200" w:line="276" w:lineRule="auto"/>
        <w:rPr>
          <w:rFonts w:asciiTheme="majorHAnsi" w:eastAsia="Yu Gothic UI" w:hAnsiTheme="majorHAnsi" w:cs="Nirmala UI"/>
          <w:color w:val="000000" w:themeColor="text1"/>
          <w:lang w:val="id-ID"/>
        </w:rPr>
      </w:pPr>
    </w:p>
    <w:sectPr w:rsidR="002E3C4C" w:rsidRPr="00AF07D4" w:rsidSect="00F351B5">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19070" w14:textId="77777777" w:rsidR="00304781" w:rsidRDefault="00304781" w:rsidP="00E232E0">
      <w:r>
        <w:separator/>
      </w:r>
    </w:p>
  </w:endnote>
  <w:endnote w:type="continuationSeparator" w:id="0">
    <w:p w14:paraId="22A39654" w14:textId="77777777" w:rsidR="00304781" w:rsidRDefault="00304781" w:rsidP="00E23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Yu Gothic UI">
    <w:panose1 w:val="020B0500000000000000"/>
    <w:charset w:val="80"/>
    <w:family w:val="swiss"/>
    <w:pitch w:val="variable"/>
    <w:sig w:usb0="E00002FF" w:usb1="2AC7FDFF" w:usb2="00000016" w:usb3="00000000" w:csb0="0002009F" w:csb1="00000000"/>
  </w:font>
  <w:font w:name="Nirmala UI">
    <w:panose1 w:val="020B0502040204020203"/>
    <w:charset w:val="00"/>
    <w:family w:val="swiss"/>
    <w:pitch w:val="variable"/>
    <w:sig w:usb0="80FF8023" w:usb1="0200004A" w:usb2="00000200" w:usb3="00000000" w:csb0="00000001" w:csb1="00000000"/>
  </w:font>
  <w:font w:name="Book Antiqua">
    <w:panose1 w:val="02040602050305030304"/>
    <w:charset w:val="00"/>
    <w:family w:val="roman"/>
    <w:pitch w:val="variable"/>
    <w:sig w:usb0="00000287" w:usb1="00000000" w:usb2="00000000" w:usb3="00000000" w:csb0="0000009F" w:csb1="00000000"/>
  </w:font>
  <w:font w:name="Tenorite">
    <w:charset w:val="00"/>
    <w:family w:val="auto"/>
    <w:pitch w:val="variable"/>
    <w:sig w:usb0="8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79C5" w14:textId="678DA881" w:rsidR="00AC736D" w:rsidRPr="00796564" w:rsidRDefault="00AC736D" w:rsidP="00AC736D">
    <w:pPr>
      <w:pStyle w:val="Footer"/>
      <w:tabs>
        <w:tab w:val="clear" w:pos="9360"/>
      </w:tabs>
      <w:ind w:firstLine="0"/>
      <w:jc w:val="center"/>
      <w:rPr>
        <w:rFonts w:ascii="Tenorite" w:hAnsi="Tenorite" w:cstheme="minorHAnsi"/>
        <w:sz w:val="20"/>
        <w:szCs w:val="20"/>
      </w:rPr>
    </w:pPr>
    <w:r w:rsidRPr="00796564">
      <w:rPr>
        <w:rFonts w:ascii="Tenorite" w:hAnsi="Tenorite" w:cstheme="minorHAnsi"/>
        <w:sz w:val="20"/>
        <w:szCs w:val="20"/>
      </w:rPr>
      <w:t>Copyright © 202</w:t>
    </w:r>
    <w:r w:rsidR="00796564" w:rsidRPr="00796564">
      <w:rPr>
        <w:rFonts w:ascii="Tenorite" w:hAnsi="Tenorite" w:cstheme="minorHAnsi"/>
        <w:sz w:val="20"/>
        <w:szCs w:val="20"/>
      </w:rPr>
      <w:t>4</w:t>
    </w:r>
    <w:r w:rsidRPr="00796564">
      <w:rPr>
        <w:rFonts w:ascii="Tenorite" w:hAnsi="Tenorite" w:cstheme="minorHAnsi"/>
        <w:sz w:val="20"/>
        <w:szCs w:val="20"/>
      </w:rPr>
      <w:t xml:space="preserve">; </w:t>
    </w:r>
    <w:r w:rsidR="00DB5063" w:rsidRPr="00796564">
      <w:rPr>
        <w:rFonts w:ascii="Tenorite" w:hAnsi="Tenorite" w:cstheme="minorHAnsi"/>
        <w:sz w:val="20"/>
        <w:szCs w:val="20"/>
      </w:rPr>
      <w:t>Author(s)</w:t>
    </w:r>
    <w:r w:rsidRPr="00796564">
      <w:rPr>
        <w:rFonts w:ascii="Tenorite" w:hAnsi="Tenorite" w:cstheme="minorHAnsi"/>
        <w:sz w:val="20"/>
        <w:szCs w:val="20"/>
      </w:rPr>
      <w:t xml:space="preserve">; ISSN </w:t>
    </w:r>
    <w:r w:rsidR="00407BB2">
      <w:rPr>
        <w:rFonts w:ascii="Tenorite" w:hAnsi="Tenorite" w:cs="Arial"/>
        <w:color w:val="000000"/>
        <w:sz w:val="20"/>
        <w:szCs w:val="20"/>
        <w:shd w:val="clear" w:color="auto" w:fill="FFFFFF"/>
      </w:rPr>
      <w:t>XXXX-XXXX</w:t>
    </w:r>
    <w:r w:rsidR="00796564" w:rsidRPr="00796564">
      <w:rPr>
        <w:rFonts w:ascii="Tenorite" w:hAnsi="Tenorite" w:cs="Arial"/>
        <w:color w:val="000000"/>
        <w:sz w:val="20"/>
        <w:szCs w:val="20"/>
        <w:shd w:val="clear" w:color="auto" w:fill="FFFFFF"/>
      </w:rPr>
      <w:t xml:space="preserve"> (Online) </w:t>
    </w:r>
    <w:r w:rsidRPr="00796564">
      <w:rPr>
        <w:rFonts w:ascii="Tenorite" w:hAnsi="Tenorite" w:cstheme="minorHAnsi"/>
        <w:sz w:val="20"/>
        <w:szCs w:val="20"/>
      </w:rPr>
      <w:t>|</w:t>
    </w:r>
    <w:r w:rsidR="00796564" w:rsidRPr="00796564">
      <w:rPr>
        <w:rFonts w:ascii="Tenorite" w:hAnsi="Tenorite" w:cs="Arial"/>
        <w:color w:val="000000"/>
        <w:sz w:val="20"/>
        <w:szCs w:val="20"/>
        <w:shd w:val="clear" w:color="auto" w:fill="FFFFFF"/>
      </w:rPr>
      <w:t xml:space="preserve"> </w:t>
    </w:r>
    <w:r w:rsidR="00407BB2">
      <w:rPr>
        <w:rFonts w:ascii="Tenorite" w:hAnsi="Tenorite" w:cs="Arial"/>
        <w:color w:val="000000"/>
        <w:sz w:val="20"/>
        <w:szCs w:val="20"/>
        <w:shd w:val="clear" w:color="auto" w:fill="FFFFFF"/>
      </w:rPr>
      <w:t xml:space="preserve">XXXX-XXXX </w:t>
    </w:r>
    <w:r w:rsidR="00796564" w:rsidRPr="00796564">
      <w:rPr>
        <w:rFonts w:ascii="Tenorite" w:hAnsi="Tenorite" w:cs="Arial"/>
        <w:color w:val="000000"/>
        <w:sz w:val="20"/>
        <w:szCs w:val="20"/>
        <w:shd w:val="clear" w:color="auto" w:fill="FFFFFF"/>
      </w:rPr>
      <w:t>(Print)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A63E6" w14:textId="0B822F72" w:rsidR="00DB5063" w:rsidRPr="00796564" w:rsidRDefault="00DB5063" w:rsidP="00DB5063">
    <w:pPr>
      <w:pStyle w:val="Footer"/>
      <w:tabs>
        <w:tab w:val="clear" w:pos="9360"/>
      </w:tabs>
      <w:ind w:firstLine="0"/>
      <w:jc w:val="center"/>
      <w:rPr>
        <w:rFonts w:ascii="Tenorite" w:hAnsi="Tenorite" w:cstheme="minorHAnsi"/>
        <w:sz w:val="20"/>
        <w:szCs w:val="20"/>
      </w:rPr>
    </w:pPr>
    <w:r w:rsidRPr="00796564">
      <w:rPr>
        <w:rFonts w:ascii="Tenorite" w:hAnsi="Tenorite" w:cstheme="minorHAnsi"/>
        <w:sz w:val="20"/>
        <w:szCs w:val="20"/>
      </w:rPr>
      <w:t xml:space="preserve">Copyright © 2023; Author(s); ISSN </w:t>
    </w:r>
    <w:hyperlink r:id="rId1" w:history="1">
      <w:r w:rsidRPr="00796564">
        <w:rPr>
          <w:rFonts w:ascii="Tenorite" w:hAnsi="Tenorite"/>
          <w:sz w:val="20"/>
          <w:szCs w:val="20"/>
        </w:rPr>
        <w:t>2579-3896 (online)</w:t>
      </w:r>
    </w:hyperlink>
    <w:r w:rsidRPr="00796564">
      <w:rPr>
        <w:rFonts w:ascii="Tenorite" w:hAnsi="Tenorite" w:cstheme="minorHAnsi"/>
        <w:sz w:val="20"/>
        <w:szCs w:val="20"/>
      </w:rPr>
      <w:t xml:space="preserve"> |</w:t>
    </w:r>
    <w:hyperlink r:id="rId2" w:tgtFrame="_blank" w:history="1">
      <w:r w:rsidRPr="00796564">
        <w:rPr>
          <w:rFonts w:ascii="Tenorite" w:hAnsi="Tenorite"/>
          <w:sz w:val="20"/>
          <w:szCs w:val="20"/>
        </w:rPr>
        <w:t>1978-5763 (print)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single" w:sz="6" w:space="0" w:color="15B3AB"/>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3620"/>
      <w:gridCol w:w="1534"/>
    </w:tblGrid>
    <w:tr w:rsidR="006763E3" w:rsidRPr="006763E3" w14:paraId="29370065" w14:textId="77777777" w:rsidTr="006763E3">
      <w:trPr>
        <w:jc w:val="center"/>
      </w:trPr>
      <w:tc>
        <w:tcPr>
          <w:tcW w:w="2326" w:type="pct"/>
          <w:vAlign w:val="center"/>
        </w:tcPr>
        <w:p w14:paraId="57DC0D6C" w14:textId="629CC188" w:rsidR="006763E3" w:rsidRPr="00F351B5" w:rsidRDefault="006763E3" w:rsidP="006763E3">
          <w:pPr>
            <w:pStyle w:val="Footer"/>
            <w:spacing w:before="120" w:after="120"/>
            <w:ind w:firstLine="0"/>
            <w:jc w:val="left"/>
            <w:rPr>
              <w:rFonts w:asciiTheme="majorHAnsi" w:hAnsiTheme="majorHAnsi" w:cs="Calibri Light"/>
              <w:sz w:val="20"/>
              <w:szCs w:val="20"/>
            </w:rPr>
          </w:pPr>
          <w:r w:rsidRPr="00F351B5">
            <w:rPr>
              <w:rFonts w:asciiTheme="majorHAnsi" w:hAnsiTheme="majorHAnsi" w:cs="Calibri Light"/>
              <w:sz w:val="20"/>
              <w:szCs w:val="20"/>
            </w:rPr>
            <w:t>DOI:</w:t>
          </w:r>
          <w:hyperlink r:id="rId1" w:history="1">
            <w:r w:rsidR="00432D25" w:rsidRPr="00F351B5">
              <w:rPr>
                <w:rFonts w:asciiTheme="majorHAnsi" w:hAnsiTheme="majorHAnsi" w:cs="Calibri Light"/>
                <w:sz w:val="20"/>
                <w:szCs w:val="20"/>
              </w:rPr>
              <w:t>10.20961/</w:t>
            </w:r>
            <w:proofErr w:type="gramStart"/>
            <w:r w:rsidR="00432D25" w:rsidRPr="00F351B5">
              <w:rPr>
                <w:rFonts w:asciiTheme="majorHAnsi" w:hAnsiTheme="majorHAnsi" w:cs="Calibri Light"/>
                <w:sz w:val="20"/>
                <w:szCs w:val="20"/>
              </w:rPr>
              <w:t>jdc.v</w:t>
            </w:r>
            <w:proofErr w:type="gramEnd"/>
            <w:r w:rsidR="00432D25" w:rsidRPr="00F351B5">
              <w:rPr>
                <w:rFonts w:asciiTheme="majorHAnsi" w:hAnsiTheme="majorHAnsi" w:cs="Calibri Light"/>
                <w:sz w:val="20"/>
                <w:szCs w:val="20"/>
              </w:rPr>
              <w:t>7i3.78141</w:t>
            </w:r>
          </w:hyperlink>
        </w:p>
      </w:tc>
      <w:tc>
        <w:tcPr>
          <w:tcW w:w="1878" w:type="pct"/>
          <w:vAlign w:val="center"/>
        </w:tcPr>
        <w:p w14:paraId="2FFBCD50" w14:textId="157C7EFF" w:rsidR="006763E3" w:rsidRPr="006763E3" w:rsidRDefault="00F351B5" w:rsidP="006763E3">
          <w:pPr>
            <w:pStyle w:val="Footer"/>
            <w:spacing w:before="120" w:after="120"/>
            <w:ind w:firstLine="0"/>
            <w:rPr>
              <w:rFonts w:ascii="Tenorite" w:hAnsi="Tenorite"/>
              <w:noProof/>
              <w:sz w:val="20"/>
              <w:szCs w:val="20"/>
            </w:rPr>
          </w:pPr>
          <w:r w:rsidRPr="00F612D5">
            <w:rPr>
              <w:rFonts w:asciiTheme="majorHAnsi" w:hAnsiTheme="majorHAnsi"/>
              <w:sz w:val="18"/>
              <w:szCs w:val="18"/>
            </w:rPr>
            <w:t>https://ejournal-alhidayah.org/</w:t>
          </w:r>
          <w:r w:rsidR="00407BB2" w:rsidRPr="00407BB2">
            <w:rPr>
              <w:rFonts w:ascii="Tenorite" w:hAnsi="Tenorite"/>
              <w:sz w:val="20"/>
              <w:szCs w:val="20"/>
              <w:lang w:val="id-ID"/>
            </w:rPr>
            <w:t xml:space="preserve"> </w:t>
          </w:r>
        </w:p>
      </w:tc>
      <w:tc>
        <w:tcPr>
          <w:tcW w:w="796" w:type="pct"/>
          <w:vAlign w:val="center"/>
        </w:tcPr>
        <w:p w14:paraId="6A00512C" w14:textId="2756C58E" w:rsidR="006763E3" w:rsidRPr="006763E3" w:rsidRDefault="006763E3" w:rsidP="006763E3">
          <w:pPr>
            <w:pStyle w:val="Footer"/>
            <w:spacing w:before="120" w:after="120"/>
            <w:ind w:firstLine="0"/>
            <w:jc w:val="right"/>
            <w:rPr>
              <w:rFonts w:ascii="Tenorite" w:hAnsi="Tenorite" w:cs="Calibri Light"/>
              <w:b/>
              <w:bCs/>
              <w:sz w:val="20"/>
              <w:szCs w:val="20"/>
            </w:rPr>
          </w:pPr>
        </w:p>
      </w:tc>
    </w:tr>
  </w:tbl>
  <w:p w14:paraId="3E16DC63" w14:textId="77777777" w:rsidR="003B6A16" w:rsidRPr="006763E3" w:rsidRDefault="003B6A16" w:rsidP="006763E3">
    <w:pPr>
      <w:pStyle w:val="Footer"/>
      <w:spacing w:before="120" w:after="120"/>
      <w:ind w:firstLine="0"/>
      <w:rPr>
        <w:sz w:val="10"/>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C99FC" w14:textId="77777777" w:rsidR="00304781" w:rsidRDefault="00304781" w:rsidP="00E232E0">
      <w:r>
        <w:separator/>
      </w:r>
    </w:p>
  </w:footnote>
  <w:footnote w:type="continuationSeparator" w:id="0">
    <w:p w14:paraId="6DC0BE08" w14:textId="77777777" w:rsidR="00304781" w:rsidRDefault="00304781" w:rsidP="00E23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8770" w14:textId="6AC60BCA" w:rsidR="002355A8" w:rsidRPr="00DF13D8" w:rsidRDefault="00407BB2" w:rsidP="002355A8">
    <w:pPr>
      <w:pStyle w:val="Header"/>
      <w:jc w:val="center"/>
      <w:rPr>
        <w:rFonts w:ascii="Tenorite" w:hAnsi="Tenorite"/>
        <w:b/>
        <w:bCs/>
        <w:noProof/>
        <w:szCs w:val="22"/>
        <w:lang w:val="pt-BR"/>
      </w:rPr>
    </w:pPr>
    <w:r>
      <w:rPr>
        <w:rFonts w:ascii="Tenorite" w:hAnsi="Tenorite"/>
        <w:szCs w:val="22"/>
        <w:lang w:val="pt-BR"/>
      </w:rPr>
      <w:t>GENRICH</w:t>
    </w:r>
    <w:r w:rsidR="002355A8" w:rsidRPr="00DF13D8">
      <w:rPr>
        <w:rFonts w:ascii="Tenorite" w:hAnsi="Tenorite"/>
        <w:szCs w:val="22"/>
        <w:lang w:val="pt-BR"/>
      </w:rPr>
      <w:t xml:space="preserve">: Jurnal </w:t>
    </w:r>
    <w:r>
      <w:rPr>
        <w:rFonts w:ascii="Tenorite" w:hAnsi="Tenorite"/>
        <w:szCs w:val="22"/>
        <w:lang w:val="pt-BR"/>
      </w:rPr>
      <w:t>General Riset dan Inovasi Cendekia Humaniora</w:t>
    </w:r>
    <w:r w:rsidR="002355A8" w:rsidRPr="00DF13D8">
      <w:rPr>
        <w:rFonts w:ascii="Tenorite" w:hAnsi="Tenorite"/>
        <w:szCs w:val="22"/>
        <w:lang w:val="pt-BR"/>
      </w:rPr>
      <w:t xml:space="preserve">, </w:t>
    </w:r>
    <w:r>
      <w:rPr>
        <w:rFonts w:ascii="Tenorite" w:hAnsi="Tenorite"/>
        <w:szCs w:val="22"/>
        <w:lang w:val="pt-BR"/>
      </w:rPr>
      <w:t>1</w:t>
    </w:r>
    <w:r w:rsidR="00432D25" w:rsidRPr="00DF13D8">
      <w:rPr>
        <w:rFonts w:ascii="Tenorite" w:hAnsi="Tenorite"/>
        <w:szCs w:val="22"/>
        <w:lang w:val="pt-BR"/>
      </w:rPr>
      <w:t xml:space="preserve"> </w:t>
    </w:r>
    <w:r w:rsidR="002355A8" w:rsidRPr="00DF13D8">
      <w:rPr>
        <w:rFonts w:ascii="Tenorite" w:hAnsi="Tenorite"/>
        <w:szCs w:val="22"/>
        <w:lang w:val="pt-BR"/>
      </w:rPr>
      <w:t>(</w:t>
    </w:r>
    <w:r w:rsidR="00E439CD" w:rsidRPr="00DF13D8">
      <w:rPr>
        <w:rFonts w:ascii="Tenorite" w:hAnsi="Tenorite"/>
        <w:szCs w:val="22"/>
        <w:lang w:val="pt-BR"/>
      </w:rPr>
      <w:t>1</w:t>
    </w:r>
    <w:r w:rsidR="002355A8" w:rsidRPr="00DF13D8">
      <w:rPr>
        <w:rFonts w:ascii="Tenorite" w:hAnsi="Tenorite"/>
        <w:szCs w:val="22"/>
        <w:lang w:val="pt-BR"/>
      </w:rPr>
      <w:t>), 202</w:t>
    </w:r>
    <w:r>
      <w:rPr>
        <w:rFonts w:ascii="Tenorite" w:hAnsi="Tenorite"/>
        <w:szCs w:val="22"/>
        <w:lang w:val="pt-BR"/>
      </w:rPr>
      <w:t>6</w:t>
    </w:r>
    <w:r w:rsidR="002355A8" w:rsidRPr="00DF13D8">
      <w:rPr>
        <w:rFonts w:ascii="Tenorite" w:hAnsi="Tenorite"/>
        <w:szCs w:val="22"/>
        <w:lang w:val="pt-BR"/>
      </w:rPr>
      <w:t xml:space="preserve"> - </w:t>
    </w:r>
    <w:sdt>
      <w:sdtPr>
        <w:rPr>
          <w:rFonts w:ascii="Tenorite" w:hAnsi="Tenorite"/>
          <w:szCs w:val="22"/>
        </w:rPr>
        <w:id w:val="15208570"/>
        <w:docPartObj>
          <w:docPartGallery w:val="Page Numbers (Top of Page)"/>
          <w:docPartUnique/>
        </w:docPartObj>
      </w:sdtPr>
      <w:sdtEndPr>
        <w:rPr>
          <w:b/>
          <w:bCs/>
          <w:noProof/>
        </w:rPr>
      </w:sdtEndPr>
      <w:sdtContent>
        <w:r w:rsidR="002355A8" w:rsidRPr="00796564">
          <w:rPr>
            <w:rFonts w:ascii="Tenorite" w:hAnsi="Tenorite"/>
            <w:b/>
            <w:bCs/>
            <w:szCs w:val="22"/>
          </w:rPr>
          <w:fldChar w:fldCharType="begin"/>
        </w:r>
        <w:r w:rsidR="002355A8" w:rsidRPr="00DF13D8">
          <w:rPr>
            <w:rFonts w:ascii="Tenorite" w:hAnsi="Tenorite"/>
            <w:b/>
            <w:bCs/>
            <w:szCs w:val="22"/>
            <w:lang w:val="pt-BR"/>
          </w:rPr>
          <w:instrText xml:space="preserve"> PAGE   \* MERGEFORMAT </w:instrText>
        </w:r>
        <w:r w:rsidR="002355A8" w:rsidRPr="00796564">
          <w:rPr>
            <w:rFonts w:ascii="Tenorite" w:hAnsi="Tenorite"/>
            <w:b/>
            <w:bCs/>
            <w:szCs w:val="22"/>
          </w:rPr>
          <w:fldChar w:fldCharType="separate"/>
        </w:r>
        <w:r w:rsidR="002355A8" w:rsidRPr="00DF13D8">
          <w:rPr>
            <w:rFonts w:ascii="Tenorite" w:hAnsi="Tenorite"/>
            <w:b/>
            <w:bCs/>
            <w:noProof/>
            <w:szCs w:val="22"/>
            <w:lang w:val="pt-BR"/>
          </w:rPr>
          <w:t>2</w:t>
        </w:r>
        <w:r w:rsidR="002355A8" w:rsidRPr="00796564">
          <w:rPr>
            <w:rFonts w:ascii="Tenorite" w:hAnsi="Tenorite"/>
            <w:b/>
            <w:bCs/>
            <w:noProof/>
            <w:szCs w:val="22"/>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06EAE" w14:textId="4F210957" w:rsidR="00E26BB6" w:rsidRPr="00F612D5" w:rsidRDefault="00F612D5" w:rsidP="00F612D5">
    <w:pPr>
      <w:pStyle w:val="Header"/>
    </w:pPr>
    <w:r>
      <w:rPr>
        <w:rFonts w:ascii="Tenorite" w:hAnsi="Tenorite"/>
        <w:szCs w:val="22"/>
        <w:lang w:val="pt-BR"/>
      </w:rPr>
      <w:t>GENRICH</w:t>
    </w:r>
    <w:r w:rsidRPr="00DF13D8">
      <w:rPr>
        <w:rFonts w:ascii="Tenorite" w:hAnsi="Tenorite"/>
        <w:szCs w:val="22"/>
        <w:lang w:val="pt-BR"/>
      </w:rPr>
      <w:t xml:space="preserve">: </w:t>
    </w:r>
    <w:r w:rsidRPr="00DF13D8">
      <w:rPr>
        <w:rFonts w:ascii="Tenorite" w:hAnsi="Tenorite"/>
        <w:szCs w:val="22"/>
        <w:lang w:val="pt-BR"/>
      </w:rPr>
      <w:t xml:space="preserve">Jurnal </w:t>
    </w:r>
    <w:r>
      <w:rPr>
        <w:rFonts w:ascii="Tenorite" w:hAnsi="Tenorite"/>
        <w:szCs w:val="22"/>
        <w:lang w:val="pt-BR"/>
      </w:rPr>
      <w:t>General Riset dan Inovasi Cendekia Humaniora</w:t>
    </w:r>
    <w:r w:rsidRPr="00DF13D8">
      <w:rPr>
        <w:rFonts w:ascii="Tenorite" w:hAnsi="Tenorite"/>
        <w:szCs w:val="22"/>
        <w:lang w:val="pt-BR"/>
      </w:rPr>
      <w:t xml:space="preserve">, </w:t>
    </w:r>
    <w:r>
      <w:rPr>
        <w:rFonts w:ascii="Tenorite" w:hAnsi="Tenorite"/>
        <w:szCs w:val="22"/>
        <w:lang w:val="pt-BR"/>
      </w:rPr>
      <w:t>1</w:t>
    </w:r>
    <w:r w:rsidRPr="00DF13D8">
      <w:rPr>
        <w:rFonts w:ascii="Tenorite" w:hAnsi="Tenorite"/>
        <w:szCs w:val="22"/>
        <w:lang w:val="pt-BR"/>
      </w:rPr>
      <w:t xml:space="preserve"> (1), 202</w:t>
    </w:r>
    <w:r>
      <w:rPr>
        <w:rFonts w:ascii="Tenorite" w:hAnsi="Tenorite"/>
        <w:szCs w:val="22"/>
        <w:lang w:val="pt-BR"/>
      </w:rPr>
      <w:t>6</w:t>
    </w:r>
    <w:r w:rsidRPr="00DF13D8">
      <w:rPr>
        <w:rFonts w:ascii="Tenorite" w:hAnsi="Tenorite"/>
        <w:szCs w:val="22"/>
        <w:lang w:val="pt-BR"/>
      </w:rPr>
      <w:t xml:space="preserve"> - </w:t>
    </w:r>
    <w:sdt>
      <w:sdtPr>
        <w:rPr>
          <w:rFonts w:ascii="Tenorite" w:hAnsi="Tenorite"/>
          <w:szCs w:val="22"/>
        </w:rPr>
        <w:id w:val="1529687129"/>
        <w:docPartObj>
          <w:docPartGallery w:val="Page Numbers (Top of Page)"/>
          <w:docPartUnique/>
        </w:docPartObj>
      </w:sdtPr>
      <w:sdtEndPr>
        <w:rPr>
          <w:b/>
          <w:bCs/>
          <w:noProof/>
        </w:rPr>
      </w:sdtEndPr>
      <w:sdtContent>
        <w:r w:rsidRPr="00796564">
          <w:rPr>
            <w:rFonts w:ascii="Tenorite" w:hAnsi="Tenorite"/>
            <w:b/>
            <w:bCs/>
            <w:szCs w:val="22"/>
          </w:rPr>
          <w:fldChar w:fldCharType="begin"/>
        </w:r>
        <w:r w:rsidRPr="00DF13D8">
          <w:rPr>
            <w:rFonts w:ascii="Tenorite" w:hAnsi="Tenorite"/>
            <w:b/>
            <w:bCs/>
            <w:szCs w:val="22"/>
            <w:lang w:val="pt-BR"/>
          </w:rPr>
          <w:instrText xml:space="preserve"> PAGE   \* MERGEFORMAT </w:instrText>
        </w:r>
        <w:r w:rsidRPr="00796564">
          <w:rPr>
            <w:rFonts w:ascii="Tenorite" w:hAnsi="Tenorite"/>
            <w:b/>
            <w:bCs/>
            <w:szCs w:val="22"/>
          </w:rPr>
          <w:fldChar w:fldCharType="separate"/>
        </w:r>
        <w:r>
          <w:rPr>
            <w:rFonts w:ascii="Tenorite" w:hAnsi="Tenorite"/>
            <w:b/>
            <w:bCs/>
            <w:szCs w:val="22"/>
          </w:rPr>
          <w:t>2</w:t>
        </w:r>
        <w:r w:rsidRPr="00796564">
          <w:rPr>
            <w:rFonts w:ascii="Tenorite" w:hAnsi="Tenorite"/>
            <w:b/>
            <w:bCs/>
            <w:noProof/>
            <w:szCs w:val="22"/>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57C4" w14:textId="6E957640" w:rsidR="00121AF2" w:rsidRPr="00F56C2F" w:rsidRDefault="00E26578" w:rsidP="00350C3E">
    <w:pPr>
      <w:spacing w:after="120"/>
      <w:jc w:val="right"/>
      <w:rPr>
        <w:rFonts w:asciiTheme="majorHAnsi" w:hAnsiTheme="majorHAnsi"/>
        <w:b/>
        <w:bCs/>
        <w:color w:val="000000" w:themeColor="text1"/>
        <w:sz w:val="28"/>
        <w:szCs w:val="28"/>
      </w:rPr>
    </w:pPr>
    <w:r w:rsidRPr="00F56C2F">
      <w:rPr>
        <w:noProof/>
        <w:color w:val="000000" w:themeColor="text1"/>
        <w:sz w:val="28"/>
        <w:szCs w:val="28"/>
      </w:rPr>
      <w:drawing>
        <wp:anchor distT="0" distB="0" distL="114300" distR="114300" simplePos="0" relativeHeight="251659264" behindDoc="0" locked="0" layoutInCell="1" allowOverlap="1" wp14:anchorId="2183CD8B" wp14:editId="73A0EB90">
          <wp:simplePos x="0" y="0"/>
          <wp:positionH relativeFrom="column">
            <wp:posOffset>41910</wp:posOffset>
          </wp:positionH>
          <wp:positionV relativeFrom="paragraph">
            <wp:posOffset>115570</wp:posOffset>
          </wp:positionV>
          <wp:extent cx="1047326" cy="1019021"/>
          <wp:effectExtent l="0" t="0" r="635" b="0"/>
          <wp:wrapNone/>
          <wp:docPr id="759140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11828" t="11828" r="8602" b="10753"/>
                  <a:stretch>
                    <a:fillRect/>
                  </a:stretch>
                </pic:blipFill>
                <pic:spPr bwMode="auto">
                  <a:xfrm>
                    <a:off x="0" y="0"/>
                    <a:ext cx="1047326" cy="10190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1AF2" w:rsidRPr="00F56C2F">
      <w:rPr>
        <w:rFonts w:asciiTheme="majorHAnsi" w:hAnsiTheme="majorHAnsi"/>
        <w:b/>
        <w:bCs/>
        <w:color w:val="000000" w:themeColor="text1"/>
        <w:sz w:val="28"/>
        <w:szCs w:val="28"/>
        <w:lang w:val="id-ID"/>
      </w:rPr>
      <w:t xml:space="preserve">JURNAL </w:t>
    </w:r>
    <w:r w:rsidR="00121AF2" w:rsidRPr="00F56C2F">
      <w:rPr>
        <w:rFonts w:asciiTheme="majorHAnsi" w:hAnsiTheme="majorHAnsi"/>
        <w:b/>
        <w:bCs/>
        <w:color w:val="000000" w:themeColor="text1"/>
        <w:sz w:val="28"/>
        <w:szCs w:val="28"/>
      </w:rPr>
      <w:t>GENERAL RISET DAN INOVASI CENDEKIA HUMANIORA</w:t>
    </w:r>
  </w:p>
  <w:p w14:paraId="794BBACB" w14:textId="77777777" w:rsidR="006C0C70" w:rsidRPr="00F56C2F" w:rsidRDefault="006C0C70" w:rsidP="00350C3E">
    <w:pPr>
      <w:pStyle w:val="Header"/>
      <w:spacing w:after="120"/>
      <w:ind w:firstLine="0"/>
      <w:jc w:val="right"/>
      <w:rPr>
        <w:rFonts w:asciiTheme="majorHAnsi" w:hAnsiTheme="majorHAnsi"/>
        <w:b/>
        <w:bCs/>
        <w:color w:val="000000" w:themeColor="text1"/>
        <w:sz w:val="28"/>
        <w:lang w:val="id-ID"/>
      </w:rPr>
    </w:pPr>
    <w:r w:rsidRPr="00F56C2F">
      <w:rPr>
        <w:rFonts w:asciiTheme="majorHAnsi" w:hAnsiTheme="majorHAnsi"/>
        <w:b/>
        <w:bCs/>
        <w:color w:val="000000" w:themeColor="text1"/>
        <w:sz w:val="28"/>
      </w:rPr>
      <w:t>GENRICH</w:t>
    </w:r>
    <w:r w:rsidRPr="00F56C2F">
      <w:rPr>
        <w:rFonts w:asciiTheme="majorHAnsi" w:hAnsiTheme="majorHAnsi"/>
        <w:b/>
        <w:bCs/>
        <w:color w:val="000000" w:themeColor="text1"/>
        <w:sz w:val="28"/>
        <w:lang w:val="id-ID"/>
      </w:rPr>
      <w:t xml:space="preserve"> </w:t>
    </w:r>
  </w:p>
  <w:p w14:paraId="6949FF98" w14:textId="77777777" w:rsidR="006C0C70" w:rsidRPr="00F612D5" w:rsidRDefault="006C0C70" w:rsidP="00350C3E">
    <w:pPr>
      <w:pStyle w:val="Header"/>
      <w:spacing w:after="120"/>
      <w:ind w:firstLine="0"/>
      <w:jc w:val="right"/>
      <w:rPr>
        <w:rFonts w:asciiTheme="majorHAnsi" w:hAnsiTheme="majorHAnsi"/>
        <w:sz w:val="18"/>
        <w:szCs w:val="18"/>
      </w:rPr>
    </w:pPr>
    <w:r w:rsidRPr="00F612D5">
      <w:rPr>
        <w:rFonts w:asciiTheme="majorHAnsi" w:hAnsiTheme="majorHAnsi"/>
        <w:sz w:val="18"/>
        <w:szCs w:val="18"/>
      </w:rPr>
      <w:t xml:space="preserve">Volume XX (X), Bulan </w:t>
    </w:r>
    <w:proofErr w:type="spellStart"/>
    <w:r w:rsidRPr="00F612D5">
      <w:rPr>
        <w:rFonts w:asciiTheme="majorHAnsi" w:hAnsiTheme="majorHAnsi"/>
        <w:sz w:val="18"/>
        <w:szCs w:val="18"/>
      </w:rPr>
      <w:t>Tahun</w:t>
    </w:r>
    <w:proofErr w:type="spellEnd"/>
    <w:r w:rsidRPr="00F612D5">
      <w:rPr>
        <w:rFonts w:asciiTheme="majorHAnsi" w:hAnsiTheme="majorHAnsi"/>
        <w:sz w:val="18"/>
        <w:szCs w:val="18"/>
      </w:rPr>
      <w:t>, pp. 1-2</w:t>
    </w:r>
  </w:p>
  <w:p w14:paraId="56DF622E" w14:textId="77777777" w:rsidR="006C0C70" w:rsidRDefault="006C0C70" w:rsidP="00350C3E">
    <w:pPr>
      <w:pStyle w:val="Header"/>
      <w:spacing w:after="120"/>
      <w:ind w:firstLine="0"/>
      <w:jc w:val="right"/>
      <w:rPr>
        <w:rFonts w:asciiTheme="majorHAnsi" w:hAnsiTheme="majorHAnsi"/>
        <w:sz w:val="18"/>
        <w:szCs w:val="18"/>
      </w:rPr>
    </w:pPr>
    <w:r w:rsidRPr="00F612D5">
      <w:rPr>
        <w:rFonts w:asciiTheme="majorHAnsi" w:hAnsiTheme="majorHAnsi"/>
        <w:sz w:val="18"/>
        <w:szCs w:val="18"/>
      </w:rPr>
      <w:t>p-ISSN XXXX-XXXX, e-ISSN XXXX-XXXX</w:t>
    </w:r>
  </w:p>
  <w:p w14:paraId="76E67A18" w14:textId="1D2357B3" w:rsidR="006C0C70" w:rsidRPr="006C0C70" w:rsidRDefault="006C0C70" w:rsidP="00350C3E">
    <w:pPr>
      <w:spacing w:after="120"/>
      <w:jc w:val="right"/>
      <w:rPr>
        <w:noProof/>
      </w:rPr>
    </w:pPr>
    <w:r>
      <w:rPr>
        <w:rFonts w:asciiTheme="majorHAnsi" w:hAnsiTheme="majorHAnsi"/>
        <w:sz w:val="18"/>
        <w:szCs w:val="18"/>
      </w:rPr>
      <w:t xml:space="preserve">Open Access: </w:t>
    </w:r>
    <w:r w:rsidRPr="00F612D5">
      <w:rPr>
        <w:rFonts w:asciiTheme="majorHAnsi" w:hAnsiTheme="majorHAnsi"/>
        <w:sz w:val="18"/>
        <w:szCs w:val="18"/>
      </w:rPr>
      <w:t>https://ejournal-alhidayah.org/</w:t>
    </w:r>
  </w:p>
  <w:p w14:paraId="50E05C0A" w14:textId="3160DE10" w:rsidR="00E26BB6" w:rsidRDefault="00E26BB6" w:rsidP="00E26BB6">
    <w:pPr>
      <w:pStyle w:val="Header"/>
      <w:pBdr>
        <w:bottom w:val="single" w:sz="12" w:space="1" w:color="auto"/>
      </w:pBdr>
      <w:ind w:firstLine="0"/>
      <w:rPr>
        <w:rFonts w:ascii="Tenorite" w:hAnsi="Tenorite"/>
        <w:sz w:val="10"/>
        <w:szCs w:val="14"/>
      </w:rPr>
    </w:pPr>
  </w:p>
  <w:p w14:paraId="283C6E51" w14:textId="77777777" w:rsidR="006C0C70" w:rsidRPr="00D37A57" w:rsidRDefault="006C0C70" w:rsidP="00E26BB6">
    <w:pPr>
      <w:pStyle w:val="Header"/>
      <w:ind w:firstLine="0"/>
      <w:rPr>
        <w:rFonts w:ascii="Tenorite" w:hAnsi="Tenorite"/>
        <w:sz w:val="10"/>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A5E58"/>
    <w:multiLevelType w:val="hybridMultilevel"/>
    <w:tmpl w:val="3BB626E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26816A1"/>
    <w:multiLevelType w:val="hybridMultilevel"/>
    <w:tmpl w:val="12B299C4"/>
    <w:lvl w:ilvl="0" w:tplc="919CBB20">
      <w:start w:val="1"/>
      <w:numFmt w:val="decimal"/>
      <w:lvlText w:val="%1."/>
      <w:lvlJc w:val="left"/>
      <w:pPr>
        <w:tabs>
          <w:tab w:val="num" w:pos="3176"/>
        </w:tabs>
        <w:ind w:left="3176" w:hanging="360"/>
      </w:pPr>
      <w:rPr>
        <w:rFonts w:hint="default"/>
        <w:i w:val="0"/>
      </w:rPr>
    </w:lvl>
    <w:lvl w:ilvl="1" w:tplc="04090019">
      <w:start w:val="1"/>
      <w:numFmt w:val="lowerLetter"/>
      <w:lvlText w:val="%2."/>
      <w:lvlJc w:val="left"/>
      <w:pPr>
        <w:tabs>
          <w:tab w:val="num" w:pos="1736"/>
        </w:tabs>
        <w:ind w:left="1736" w:hanging="360"/>
      </w:pPr>
    </w:lvl>
    <w:lvl w:ilvl="2" w:tplc="0409001B">
      <w:start w:val="1"/>
      <w:numFmt w:val="lowerRoman"/>
      <w:lvlText w:val="%3."/>
      <w:lvlJc w:val="right"/>
      <w:pPr>
        <w:tabs>
          <w:tab w:val="num" w:pos="2456"/>
        </w:tabs>
        <w:ind w:left="2456" w:hanging="180"/>
      </w:pPr>
    </w:lvl>
    <w:lvl w:ilvl="3" w:tplc="0409000F">
      <w:start w:val="1"/>
      <w:numFmt w:val="decimal"/>
      <w:lvlText w:val="%4."/>
      <w:lvlJc w:val="left"/>
      <w:pPr>
        <w:tabs>
          <w:tab w:val="num" w:pos="3176"/>
        </w:tabs>
        <w:ind w:left="3176" w:hanging="360"/>
      </w:pPr>
    </w:lvl>
    <w:lvl w:ilvl="4" w:tplc="04090019">
      <w:start w:val="1"/>
      <w:numFmt w:val="lowerLetter"/>
      <w:lvlText w:val="%5."/>
      <w:lvlJc w:val="left"/>
      <w:pPr>
        <w:tabs>
          <w:tab w:val="num" w:pos="3896"/>
        </w:tabs>
        <w:ind w:left="3896" w:hanging="360"/>
      </w:pPr>
    </w:lvl>
    <w:lvl w:ilvl="5" w:tplc="0409001B">
      <w:start w:val="1"/>
      <w:numFmt w:val="lowerRoman"/>
      <w:lvlText w:val="%6."/>
      <w:lvlJc w:val="right"/>
      <w:pPr>
        <w:tabs>
          <w:tab w:val="num" w:pos="4616"/>
        </w:tabs>
        <w:ind w:left="4616" w:hanging="180"/>
      </w:pPr>
    </w:lvl>
    <w:lvl w:ilvl="6" w:tplc="0409000F">
      <w:start w:val="1"/>
      <w:numFmt w:val="decimal"/>
      <w:lvlText w:val="%7."/>
      <w:lvlJc w:val="left"/>
      <w:pPr>
        <w:tabs>
          <w:tab w:val="num" w:pos="5336"/>
        </w:tabs>
        <w:ind w:left="5336" w:hanging="360"/>
      </w:pPr>
    </w:lvl>
    <w:lvl w:ilvl="7" w:tplc="04090019">
      <w:start w:val="1"/>
      <w:numFmt w:val="lowerLetter"/>
      <w:lvlText w:val="%8."/>
      <w:lvlJc w:val="left"/>
      <w:pPr>
        <w:tabs>
          <w:tab w:val="num" w:pos="6056"/>
        </w:tabs>
        <w:ind w:left="6056" w:hanging="360"/>
      </w:pPr>
    </w:lvl>
    <w:lvl w:ilvl="8" w:tplc="0409001B">
      <w:start w:val="1"/>
      <w:numFmt w:val="lowerRoman"/>
      <w:lvlText w:val="%9."/>
      <w:lvlJc w:val="right"/>
      <w:pPr>
        <w:tabs>
          <w:tab w:val="num" w:pos="6776"/>
        </w:tabs>
        <w:ind w:left="6776" w:hanging="180"/>
      </w:pPr>
    </w:lvl>
  </w:abstractNum>
  <w:abstractNum w:abstractNumId="2" w15:restartNumberingAfterBreak="0">
    <w:nsid w:val="64BF427A"/>
    <w:multiLevelType w:val="hybridMultilevel"/>
    <w:tmpl w:val="1BD657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786120347">
    <w:abstractNumId w:val="1"/>
  </w:num>
  <w:num w:numId="2" w16cid:durableId="1067457874">
    <w:abstractNumId w:val="0"/>
  </w:num>
  <w:num w:numId="3" w16cid:durableId="1727874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wN7cwtTAysTAyNjdW0lEKTi0uzszPAymwrAUABvGorywAAAA="/>
  </w:docVars>
  <w:rsids>
    <w:rsidRoot w:val="00CB04A2"/>
    <w:rsid w:val="0001071D"/>
    <w:rsid w:val="00013859"/>
    <w:rsid w:val="000212D4"/>
    <w:rsid w:val="00025C2E"/>
    <w:rsid w:val="0004112C"/>
    <w:rsid w:val="00041CC3"/>
    <w:rsid w:val="00046C94"/>
    <w:rsid w:val="0006795B"/>
    <w:rsid w:val="00073E39"/>
    <w:rsid w:val="00075C1F"/>
    <w:rsid w:val="00082006"/>
    <w:rsid w:val="0008223C"/>
    <w:rsid w:val="000942A1"/>
    <w:rsid w:val="00095128"/>
    <w:rsid w:val="00095B0C"/>
    <w:rsid w:val="000B372E"/>
    <w:rsid w:val="000B64FA"/>
    <w:rsid w:val="000C506A"/>
    <w:rsid w:val="000D2328"/>
    <w:rsid w:val="000E417E"/>
    <w:rsid w:val="00105C7D"/>
    <w:rsid w:val="00113DC0"/>
    <w:rsid w:val="00121AF2"/>
    <w:rsid w:val="0015296E"/>
    <w:rsid w:val="00161FC8"/>
    <w:rsid w:val="00164B89"/>
    <w:rsid w:val="0017059F"/>
    <w:rsid w:val="001B1EAF"/>
    <w:rsid w:val="001B27A9"/>
    <w:rsid w:val="001D3D50"/>
    <w:rsid w:val="001F0A11"/>
    <w:rsid w:val="002027A4"/>
    <w:rsid w:val="002058FD"/>
    <w:rsid w:val="00205B10"/>
    <w:rsid w:val="00206C97"/>
    <w:rsid w:val="002150DE"/>
    <w:rsid w:val="0021769B"/>
    <w:rsid w:val="002348E9"/>
    <w:rsid w:val="002355A8"/>
    <w:rsid w:val="002562D5"/>
    <w:rsid w:val="00265316"/>
    <w:rsid w:val="00276190"/>
    <w:rsid w:val="00286851"/>
    <w:rsid w:val="00287A2B"/>
    <w:rsid w:val="002933E4"/>
    <w:rsid w:val="002A06DA"/>
    <w:rsid w:val="002A366F"/>
    <w:rsid w:val="002B314A"/>
    <w:rsid w:val="002C0BE5"/>
    <w:rsid w:val="002E3C4C"/>
    <w:rsid w:val="002E6921"/>
    <w:rsid w:val="00304781"/>
    <w:rsid w:val="0031397E"/>
    <w:rsid w:val="00316910"/>
    <w:rsid w:val="0032308B"/>
    <w:rsid w:val="003277A8"/>
    <w:rsid w:val="003450CC"/>
    <w:rsid w:val="003501A4"/>
    <w:rsid w:val="00350C3E"/>
    <w:rsid w:val="003512FA"/>
    <w:rsid w:val="00355444"/>
    <w:rsid w:val="0035751A"/>
    <w:rsid w:val="00357771"/>
    <w:rsid w:val="0036168D"/>
    <w:rsid w:val="0036188C"/>
    <w:rsid w:val="00364155"/>
    <w:rsid w:val="00366A47"/>
    <w:rsid w:val="0036790D"/>
    <w:rsid w:val="003752B5"/>
    <w:rsid w:val="0038217D"/>
    <w:rsid w:val="00382EFC"/>
    <w:rsid w:val="003A184A"/>
    <w:rsid w:val="003A1962"/>
    <w:rsid w:val="003B1122"/>
    <w:rsid w:val="003B6A16"/>
    <w:rsid w:val="003B7F82"/>
    <w:rsid w:val="003C0B59"/>
    <w:rsid w:val="003D1781"/>
    <w:rsid w:val="003E2E99"/>
    <w:rsid w:val="003E6C87"/>
    <w:rsid w:val="003F5F4A"/>
    <w:rsid w:val="00407BB2"/>
    <w:rsid w:val="00432D25"/>
    <w:rsid w:val="00451ACF"/>
    <w:rsid w:val="00452586"/>
    <w:rsid w:val="00464F9C"/>
    <w:rsid w:val="004664BF"/>
    <w:rsid w:val="004855F0"/>
    <w:rsid w:val="004A2A6D"/>
    <w:rsid w:val="004B37F3"/>
    <w:rsid w:val="004C308A"/>
    <w:rsid w:val="004C53E1"/>
    <w:rsid w:val="004E1253"/>
    <w:rsid w:val="004E586B"/>
    <w:rsid w:val="005039CA"/>
    <w:rsid w:val="0050465D"/>
    <w:rsid w:val="00560287"/>
    <w:rsid w:val="00584138"/>
    <w:rsid w:val="00584E54"/>
    <w:rsid w:val="005912DC"/>
    <w:rsid w:val="00591F05"/>
    <w:rsid w:val="00592EA1"/>
    <w:rsid w:val="00595121"/>
    <w:rsid w:val="005A0071"/>
    <w:rsid w:val="005A2047"/>
    <w:rsid w:val="005A6118"/>
    <w:rsid w:val="005A633B"/>
    <w:rsid w:val="005B7696"/>
    <w:rsid w:val="005E3B0B"/>
    <w:rsid w:val="00607F01"/>
    <w:rsid w:val="00614569"/>
    <w:rsid w:val="00614722"/>
    <w:rsid w:val="006152AE"/>
    <w:rsid w:val="00625624"/>
    <w:rsid w:val="00625DEA"/>
    <w:rsid w:val="00626B23"/>
    <w:rsid w:val="00640183"/>
    <w:rsid w:val="0064134A"/>
    <w:rsid w:val="006440EB"/>
    <w:rsid w:val="00644F59"/>
    <w:rsid w:val="00662BBD"/>
    <w:rsid w:val="006763E3"/>
    <w:rsid w:val="006C0C70"/>
    <w:rsid w:val="006C7742"/>
    <w:rsid w:val="006D12E7"/>
    <w:rsid w:val="006D56A6"/>
    <w:rsid w:val="006F6BEA"/>
    <w:rsid w:val="00733B4C"/>
    <w:rsid w:val="00750D86"/>
    <w:rsid w:val="00764CF4"/>
    <w:rsid w:val="0079637D"/>
    <w:rsid w:val="00796564"/>
    <w:rsid w:val="007A04FC"/>
    <w:rsid w:val="007A268C"/>
    <w:rsid w:val="007D2382"/>
    <w:rsid w:val="007D414F"/>
    <w:rsid w:val="007E3D28"/>
    <w:rsid w:val="007E702A"/>
    <w:rsid w:val="00804883"/>
    <w:rsid w:val="00823CC8"/>
    <w:rsid w:val="0082437A"/>
    <w:rsid w:val="00825D63"/>
    <w:rsid w:val="008319A8"/>
    <w:rsid w:val="00834C9F"/>
    <w:rsid w:val="008373AF"/>
    <w:rsid w:val="00850A6C"/>
    <w:rsid w:val="00853D7C"/>
    <w:rsid w:val="00887927"/>
    <w:rsid w:val="0089115B"/>
    <w:rsid w:val="008A16FE"/>
    <w:rsid w:val="008B5195"/>
    <w:rsid w:val="008D173C"/>
    <w:rsid w:val="008D5617"/>
    <w:rsid w:val="009227CC"/>
    <w:rsid w:val="009309E5"/>
    <w:rsid w:val="00930E5F"/>
    <w:rsid w:val="009324C9"/>
    <w:rsid w:val="0093446B"/>
    <w:rsid w:val="0096243A"/>
    <w:rsid w:val="00974D97"/>
    <w:rsid w:val="0097696F"/>
    <w:rsid w:val="00992652"/>
    <w:rsid w:val="00993F57"/>
    <w:rsid w:val="00997A45"/>
    <w:rsid w:val="009A2E54"/>
    <w:rsid w:val="009E1B99"/>
    <w:rsid w:val="009E237D"/>
    <w:rsid w:val="009E6A55"/>
    <w:rsid w:val="00A03CA3"/>
    <w:rsid w:val="00A07508"/>
    <w:rsid w:val="00A14499"/>
    <w:rsid w:val="00A172CF"/>
    <w:rsid w:val="00A1775E"/>
    <w:rsid w:val="00A22C5A"/>
    <w:rsid w:val="00A403E4"/>
    <w:rsid w:val="00A4322A"/>
    <w:rsid w:val="00A512A4"/>
    <w:rsid w:val="00A5447C"/>
    <w:rsid w:val="00A57775"/>
    <w:rsid w:val="00A80EA0"/>
    <w:rsid w:val="00A839B4"/>
    <w:rsid w:val="00A83ADF"/>
    <w:rsid w:val="00A87D0B"/>
    <w:rsid w:val="00A92254"/>
    <w:rsid w:val="00AA154E"/>
    <w:rsid w:val="00AC1DC5"/>
    <w:rsid w:val="00AC3BF6"/>
    <w:rsid w:val="00AC736D"/>
    <w:rsid w:val="00AD139F"/>
    <w:rsid w:val="00AE5547"/>
    <w:rsid w:val="00AF07D4"/>
    <w:rsid w:val="00AF5804"/>
    <w:rsid w:val="00AF68F7"/>
    <w:rsid w:val="00B000DD"/>
    <w:rsid w:val="00B17F3A"/>
    <w:rsid w:val="00B217AD"/>
    <w:rsid w:val="00B22180"/>
    <w:rsid w:val="00B22A9A"/>
    <w:rsid w:val="00B25412"/>
    <w:rsid w:val="00B33D69"/>
    <w:rsid w:val="00B51987"/>
    <w:rsid w:val="00B52A90"/>
    <w:rsid w:val="00B741A8"/>
    <w:rsid w:val="00B80FC6"/>
    <w:rsid w:val="00B83903"/>
    <w:rsid w:val="00B87A67"/>
    <w:rsid w:val="00BA2F7B"/>
    <w:rsid w:val="00BA49C1"/>
    <w:rsid w:val="00BC099A"/>
    <w:rsid w:val="00BC7EC2"/>
    <w:rsid w:val="00BD0278"/>
    <w:rsid w:val="00BD307E"/>
    <w:rsid w:val="00BD4ACA"/>
    <w:rsid w:val="00BF047C"/>
    <w:rsid w:val="00BF24AD"/>
    <w:rsid w:val="00C0200E"/>
    <w:rsid w:val="00C32418"/>
    <w:rsid w:val="00C32B73"/>
    <w:rsid w:val="00C45324"/>
    <w:rsid w:val="00C45C54"/>
    <w:rsid w:val="00C519E1"/>
    <w:rsid w:val="00C74AFD"/>
    <w:rsid w:val="00C75E40"/>
    <w:rsid w:val="00C76DB8"/>
    <w:rsid w:val="00CA174E"/>
    <w:rsid w:val="00CB04A2"/>
    <w:rsid w:val="00CB431E"/>
    <w:rsid w:val="00CB5C40"/>
    <w:rsid w:val="00CB711D"/>
    <w:rsid w:val="00CC5696"/>
    <w:rsid w:val="00CD38A7"/>
    <w:rsid w:val="00CD3D25"/>
    <w:rsid w:val="00CD51B0"/>
    <w:rsid w:val="00CE3269"/>
    <w:rsid w:val="00CE329F"/>
    <w:rsid w:val="00D03D92"/>
    <w:rsid w:val="00D21DC6"/>
    <w:rsid w:val="00D24124"/>
    <w:rsid w:val="00D254A9"/>
    <w:rsid w:val="00D32169"/>
    <w:rsid w:val="00D37A57"/>
    <w:rsid w:val="00D4593D"/>
    <w:rsid w:val="00D46278"/>
    <w:rsid w:val="00D57945"/>
    <w:rsid w:val="00D610E1"/>
    <w:rsid w:val="00D6157D"/>
    <w:rsid w:val="00D65DF7"/>
    <w:rsid w:val="00D73964"/>
    <w:rsid w:val="00D901E8"/>
    <w:rsid w:val="00D97163"/>
    <w:rsid w:val="00DA6A9F"/>
    <w:rsid w:val="00DB0F78"/>
    <w:rsid w:val="00DB5063"/>
    <w:rsid w:val="00DF13D8"/>
    <w:rsid w:val="00E15671"/>
    <w:rsid w:val="00E16DB7"/>
    <w:rsid w:val="00E204B2"/>
    <w:rsid w:val="00E232E0"/>
    <w:rsid w:val="00E25C0D"/>
    <w:rsid w:val="00E26578"/>
    <w:rsid w:val="00E26BB6"/>
    <w:rsid w:val="00E427C9"/>
    <w:rsid w:val="00E439CD"/>
    <w:rsid w:val="00E6440A"/>
    <w:rsid w:val="00E65005"/>
    <w:rsid w:val="00E80621"/>
    <w:rsid w:val="00E95C4B"/>
    <w:rsid w:val="00E96CA2"/>
    <w:rsid w:val="00EA1581"/>
    <w:rsid w:val="00EB1740"/>
    <w:rsid w:val="00EB35B4"/>
    <w:rsid w:val="00EC6E97"/>
    <w:rsid w:val="00ED12E1"/>
    <w:rsid w:val="00EE41B8"/>
    <w:rsid w:val="00EE42FD"/>
    <w:rsid w:val="00EE7E46"/>
    <w:rsid w:val="00EF13A6"/>
    <w:rsid w:val="00F01B4C"/>
    <w:rsid w:val="00F13BB4"/>
    <w:rsid w:val="00F22F59"/>
    <w:rsid w:val="00F34C26"/>
    <w:rsid w:val="00F351B5"/>
    <w:rsid w:val="00F42AD8"/>
    <w:rsid w:val="00F50ED4"/>
    <w:rsid w:val="00F53AFF"/>
    <w:rsid w:val="00F56C2F"/>
    <w:rsid w:val="00F612D5"/>
    <w:rsid w:val="00F65EE6"/>
    <w:rsid w:val="00F844DE"/>
    <w:rsid w:val="00F904CF"/>
    <w:rsid w:val="00FB7BA9"/>
    <w:rsid w:val="00FC3E31"/>
    <w:rsid w:val="00FD4859"/>
    <w:rsid w:val="00FE3591"/>
    <w:rsid w:val="00FF0A09"/>
    <w:rsid w:val="00FF0A52"/>
    <w:rsid w:val="00FF361E"/>
    <w:rsid w:val="00FF6F0B"/>
    <w:rsid w:val="00FF7D8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7EF02"/>
  <w15:docId w15:val="{C94B7B95-43BC-43C6-B93E-F7D545286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C1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A184A"/>
    <w:pPr>
      <w:jc w:val="center"/>
    </w:pPr>
    <w:rPr>
      <w:rFonts w:ascii="Arial" w:hAnsi="Arial" w:cs="Arial"/>
      <w:sz w:val="44"/>
      <w:szCs w:val="20"/>
      <w:lang w:val="id-ID"/>
    </w:rPr>
  </w:style>
  <w:style w:type="character" w:customStyle="1" w:styleId="BodyTextChar">
    <w:name w:val="Body Text Char"/>
    <w:basedOn w:val="DefaultParagraphFont"/>
    <w:link w:val="BodyText"/>
    <w:rsid w:val="003A184A"/>
    <w:rPr>
      <w:rFonts w:ascii="Arial" w:eastAsia="Times New Roman" w:hAnsi="Arial" w:cs="Arial"/>
      <w:sz w:val="44"/>
      <w:szCs w:val="20"/>
    </w:rPr>
  </w:style>
  <w:style w:type="paragraph" w:styleId="Header">
    <w:name w:val="header"/>
    <w:basedOn w:val="Normal"/>
    <w:link w:val="HeaderChar"/>
    <w:uiPriority w:val="99"/>
    <w:unhideWhenUsed/>
    <w:rsid w:val="003A184A"/>
    <w:pPr>
      <w:tabs>
        <w:tab w:val="center" w:pos="4680"/>
        <w:tab w:val="right" w:pos="9360"/>
      </w:tabs>
      <w:ind w:firstLine="567"/>
      <w:jc w:val="both"/>
    </w:pPr>
    <w:rPr>
      <w:rFonts w:ascii="Cambria" w:eastAsia="Calibri" w:hAnsi="Cambria"/>
      <w:sz w:val="22"/>
      <w:szCs w:val="28"/>
      <w:lang w:bidi="bn-IN"/>
    </w:rPr>
  </w:style>
  <w:style w:type="character" w:customStyle="1" w:styleId="HeaderChar">
    <w:name w:val="Header Char"/>
    <w:basedOn w:val="DefaultParagraphFont"/>
    <w:link w:val="Header"/>
    <w:uiPriority w:val="99"/>
    <w:rsid w:val="003A184A"/>
    <w:rPr>
      <w:rFonts w:ascii="Cambria" w:eastAsia="Calibri" w:hAnsi="Cambria" w:cs="Times New Roman"/>
      <w:szCs w:val="28"/>
      <w:lang w:val="en-US" w:bidi="bn-IN"/>
    </w:rPr>
  </w:style>
  <w:style w:type="paragraph" w:styleId="Footer">
    <w:name w:val="footer"/>
    <w:basedOn w:val="Normal"/>
    <w:link w:val="FooterChar"/>
    <w:uiPriority w:val="99"/>
    <w:unhideWhenUsed/>
    <w:rsid w:val="003A184A"/>
    <w:pPr>
      <w:tabs>
        <w:tab w:val="center" w:pos="4680"/>
        <w:tab w:val="right" w:pos="9360"/>
      </w:tabs>
      <w:ind w:firstLine="567"/>
      <w:jc w:val="both"/>
    </w:pPr>
    <w:rPr>
      <w:rFonts w:ascii="Cambria" w:eastAsia="Calibri" w:hAnsi="Cambria"/>
      <w:sz w:val="22"/>
      <w:szCs w:val="28"/>
      <w:lang w:bidi="bn-IN"/>
    </w:rPr>
  </w:style>
  <w:style w:type="character" w:customStyle="1" w:styleId="FooterChar">
    <w:name w:val="Footer Char"/>
    <w:basedOn w:val="DefaultParagraphFont"/>
    <w:link w:val="Footer"/>
    <w:uiPriority w:val="99"/>
    <w:rsid w:val="003A184A"/>
    <w:rPr>
      <w:rFonts w:ascii="Cambria" w:eastAsia="Calibri" w:hAnsi="Cambria" w:cs="Times New Roman"/>
      <w:szCs w:val="28"/>
      <w:lang w:val="en-US" w:bidi="bn-IN"/>
    </w:rPr>
  </w:style>
  <w:style w:type="paragraph" w:customStyle="1" w:styleId="Abstracteng">
    <w:name w:val="Abstract eng"/>
    <w:basedOn w:val="Normal"/>
    <w:qFormat/>
    <w:rsid w:val="003A184A"/>
    <w:pPr>
      <w:spacing w:line="360" w:lineRule="auto"/>
      <w:ind w:firstLine="567"/>
      <w:jc w:val="both"/>
    </w:pPr>
    <w:rPr>
      <w:rFonts w:ascii="Cambria" w:eastAsia="Calibri" w:hAnsi="Cambria"/>
      <w:i/>
      <w:iCs/>
      <w:sz w:val="20"/>
      <w:szCs w:val="20"/>
      <w:lang w:val="fr-FR" w:bidi="bn-IN"/>
    </w:rPr>
  </w:style>
  <w:style w:type="paragraph" w:styleId="BalloonText">
    <w:name w:val="Balloon Text"/>
    <w:basedOn w:val="Normal"/>
    <w:link w:val="BalloonTextChar"/>
    <w:uiPriority w:val="99"/>
    <w:semiHidden/>
    <w:unhideWhenUsed/>
    <w:rsid w:val="003A184A"/>
    <w:rPr>
      <w:rFonts w:ascii="Tahoma" w:hAnsi="Tahoma" w:cs="Tahoma"/>
      <w:sz w:val="16"/>
      <w:szCs w:val="16"/>
    </w:rPr>
  </w:style>
  <w:style w:type="character" w:customStyle="1" w:styleId="BalloonTextChar">
    <w:name w:val="Balloon Text Char"/>
    <w:basedOn w:val="DefaultParagraphFont"/>
    <w:link w:val="BalloonText"/>
    <w:uiPriority w:val="99"/>
    <w:semiHidden/>
    <w:rsid w:val="003A184A"/>
    <w:rPr>
      <w:rFonts w:ascii="Tahoma" w:eastAsia="Times New Roman" w:hAnsi="Tahoma" w:cs="Tahoma"/>
      <w:sz w:val="16"/>
      <w:szCs w:val="16"/>
      <w:lang w:val="en-US"/>
    </w:rPr>
  </w:style>
  <w:style w:type="paragraph" w:styleId="ListParagraph">
    <w:name w:val="List Paragraph"/>
    <w:basedOn w:val="Normal"/>
    <w:uiPriority w:val="34"/>
    <w:qFormat/>
    <w:rsid w:val="003F5F4A"/>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3F5F4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4569"/>
    <w:rPr>
      <w:color w:val="0000FF" w:themeColor="hyperlink"/>
      <w:u w:val="single"/>
    </w:rPr>
  </w:style>
  <w:style w:type="character" w:customStyle="1" w:styleId="fontstyle01">
    <w:name w:val="fontstyle01"/>
    <w:basedOn w:val="DefaultParagraphFont"/>
    <w:rsid w:val="00644F59"/>
    <w:rPr>
      <w:rFonts w:ascii="TimesNewRomanPSMT" w:hAnsi="TimesNewRomanPSMT" w:hint="default"/>
      <w:b w:val="0"/>
      <w:bCs w:val="0"/>
      <w:i w:val="0"/>
      <w:iCs w:val="0"/>
      <w:color w:val="000000"/>
      <w:sz w:val="24"/>
      <w:szCs w:val="24"/>
    </w:rPr>
  </w:style>
  <w:style w:type="paragraph" w:styleId="Revision">
    <w:name w:val="Revision"/>
    <w:hidden/>
    <w:uiPriority w:val="99"/>
    <w:semiHidden/>
    <w:rsid w:val="003501A4"/>
    <w:pPr>
      <w:spacing w:after="0"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E26BB6"/>
    <w:rPr>
      <w:color w:val="605E5C"/>
      <w:shd w:val="clear" w:color="auto" w:fill="E1DFDD"/>
    </w:rPr>
  </w:style>
  <w:style w:type="paragraph" w:customStyle="1" w:styleId="PETIERAbstract">
    <w:name w:val="PETIER_Abstract"/>
    <w:basedOn w:val="Normal"/>
    <w:rsid w:val="006763E3"/>
    <w:pPr>
      <w:autoSpaceDE w:val="0"/>
      <w:autoSpaceDN w:val="0"/>
      <w:ind w:left="567" w:right="567"/>
      <w:jc w:val="both"/>
    </w:pPr>
    <w:rPr>
      <w:noProof/>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060221">
      <w:bodyDiv w:val="1"/>
      <w:marLeft w:val="0"/>
      <w:marRight w:val="0"/>
      <w:marTop w:val="0"/>
      <w:marBottom w:val="0"/>
      <w:divBdr>
        <w:top w:val="none" w:sz="0" w:space="0" w:color="auto"/>
        <w:left w:val="none" w:sz="0" w:space="0" w:color="auto"/>
        <w:bottom w:val="none" w:sz="0" w:space="0" w:color="auto"/>
        <w:right w:val="none" w:sz="0" w:space="0" w:color="auto"/>
      </w:divBdr>
    </w:div>
    <w:div w:id="1114907633">
      <w:bodyDiv w:val="1"/>
      <w:marLeft w:val="0"/>
      <w:marRight w:val="0"/>
      <w:marTop w:val="0"/>
      <w:marBottom w:val="0"/>
      <w:divBdr>
        <w:top w:val="none" w:sz="0" w:space="0" w:color="auto"/>
        <w:left w:val="none" w:sz="0" w:space="0" w:color="auto"/>
        <w:bottom w:val="none" w:sz="0" w:space="0" w:color="auto"/>
        <w:right w:val="none" w:sz="0" w:space="0" w:color="auto"/>
      </w:divBdr>
      <w:divsChild>
        <w:div w:id="671757728">
          <w:marLeft w:val="0"/>
          <w:marRight w:val="0"/>
          <w:marTop w:val="0"/>
          <w:marBottom w:val="0"/>
          <w:divBdr>
            <w:top w:val="none" w:sz="0" w:space="0" w:color="auto"/>
            <w:left w:val="none" w:sz="0" w:space="0" w:color="auto"/>
            <w:bottom w:val="none" w:sz="0" w:space="0" w:color="auto"/>
            <w:right w:val="none" w:sz="0" w:space="0" w:color="auto"/>
          </w:divBdr>
        </w:div>
        <w:div w:id="1178539488">
          <w:marLeft w:val="0"/>
          <w:marRight w:val="0"/>
          <w:marTop w:val="0"/>
          <w:marBottom w:val="0"/>
          <w:divBdr>
            <w:top w:val="none" w:sz="0" w:space="0" w:color="auto"/>
            <w:left w:val="none" w:sz="0" w:space="0" w:color="auto"/>
            <w:bottom w:val="none" w:sz="0" w:space="0" w:color="auto"/>
            <w:right w:val="none" w:sz="0" w:space="0" w:color="auto"/>
          </w:divBdr>
        </w:div>
        <w:div w:id="874121296">
          <w:marLeft w:val="0"/>
          <w:marRight w:val="0"/>
          <w:marTop w:val="0"/>
          <w:marBottom w:val="0"/>
          <w:divBdr>
            <w:top w:val="none" w:sz="0" w:space="0" w:color="auto"/>
            <w:left w:val="none" w:sz="0" w:space="0" w:color="auto"/>
            <w:bottom w:val="none" w:sz="0" w:space="0" w:color="auto"/>
            <w:right w:val="none" w:sz="0" w:space="0" w:color="auto"/>
          </w:divBdr>
        </w:div>
        <w:div w:id="1991058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s@gmail.com" TargetMode="External"/><Relationship Id="rId13" Type="http://schemas.openxmlformats.org/officeDocument/2006/relationships/hyperlink" Target="https://doi.org/10.30998/sap.v5i1.651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uthors3@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uthors2@gmail.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issn.pdii.lipi.go.id/issn.cgi?daftar&amp;1180425030&amp;1&amp;&amp;" TargetMode="External"/><Relationship Id="rId1" Type="http://schemas.openxmlformats.org/officeDocument/2006/relationships/hyperlink" Target="http://issn.pdii.lipi.go.id/issn.cgi?daftar&amp;1491273461&amp;1&amp;&amp;"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20961/jdc.v7i3.7814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lia\Downloads\Template%20Dwija%202024.do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632352941176472"/>
          <c:y val="0.11627906976744187"/>
          <c:w val="0.71691176470588269"/>
          <c:h val="0.62790697674418672"/>
        </c:manualLayout>
      </c:layout>
      <c:barChart>
        <c:barDir val="col"/>
        <c:grouping val="clustered"/>
        <c:varyColors val="0"/>
        <c:ser>
          <c:idx val="0"/>
          <c:order val="0"/>
          <c:tx>
            <c:strRef>
              <c:f>Sheet1!$A$2</c:f>
              <c:strCache>
                <c:ptCount val="1"/>
                <c:pt idx="0">
                  <c:v>pre-test</c:v>
                </c:pt>
              </c:strCache>
            </c:strRef>
          </c:tx>
          <c:spPr>
            <a:solidFill>
              <a:srgbClr val="969696"/>
            </a:solidFill>
            <a:ln w="12694">
              <a:solidFill>
                <a:srgbClr val="000000"/>
              </a:solidFill>
              <a:prstDash val="solid"/>
            </a:ln>
          </c:spPr>
          <c:invertIfNegative val="0"/>
          <c:cat>
            <c:strRef>
              <c:f>Sheet1!$B$1:$D$1</c:f>
              <c:strCache>
                <c:ptCount val="3"/>
                <c:pt idx="0">
                  <c:v>Ulangan I</c:v>
                </c:pt>
                <c:pt idx="1">
                  <c:v>Ulangan II</c:v>
                </c:pt>
                <c:pt idx="2">
                  <c:v>Ulangan III</c:v>
                </c:pt>
              </c:strCache>
            </c:strRef>
          </c:cat>
          <c:val>
            <c:numRef>
              <c:f>Sheet1!$B$2:$D$2</c:f>
              <c:numCache>
                <c:formatCode>General</c:formatCode>
                <c:ptCount val="3"/>
                <c:pt idx="0">
                  <c:v>1094.8699999999999</c:v>
                </c:pt>
                <c:pt idx="1">
                  <c:v>1030.21</c:v>
                </c:pt>
                <c:pt idx="2">
                  <c:v>1086.76</c:v>
                </c:pt>
              </c:numCache>
            </c:numRef>
          </c:val>
          <c:extLst>
            <c:ext xmlns:c16="http://schemas.microsoft.com/office/drawing/2014/chart" uri="{C3380CC4-5D6E-409C-BE32-E72D297353CC}">
              <c16:uniqueId val="{00000000-5B50-4A3E-9461-C39610FA7A9D}"/>
            </c:ext>
          </c:extLst>
        </c:ser>
        <c:ser>
          <c:idx val="1"/>
          <c:order val="1"/>
          <c:tx>
            <c:strRef>
              <c:f>Sheet1!$A$3</c:f>
              <c:strCache>
                <c:ptCount val="1"/>
                <c:pt idx="0">
                  <c:v>post-test kontrol</c:v>
                </c:pt>
              </c:strCache>
            </c:strRef>
          </c:tx>
          <c:spPr>
            <a:solidFill>
              <a:srgbClr val="C0C0C0"/>
            </a:solidFill>
            <a:ln w="12694">
              <a:solidFill>
                <a:srgbClr val="000000"/>
              </a:solidFill>
              <a:prstDash val="solid"/>
            </a:ln>
          </c:spPr>
          <c:invertIfNegative val="0"/>
          <c:cat>
            <c:strRef>
              <c:f>Sheet1!$B$1:$D$1</c:f>
              <c:strCache>
                <c:ptCount val="3"/>
                <c:pt idx="0">
                  <c:v>Ulangan I</c:v>
                </c:pt>
                <c:pt idx="1">
                  <c:v>Ulangan II</c:v>
                </c:pt>
                <c:pt idx="2">
                  <c:v>Ulangan III</c:v>
                </c:pt>
              </c:strCache>
            </c:strRef>
          </c:cat>
          <c:val>
            <c:numRef>
              <c:f>Sheet1!$B$3:$D$3</c:f>
              <c:numCache>
                <c:formatCode>General</c:formatCode>
                <c:ptCount val="3"/>
                <c:pt idx="0">
                  <c:v>1043.1399999999999</c:v>
                </c:pt>
                <c:pt idx="1">
                  <c:v>950.03</c:v>
                </c:pt>
                <c:pt idx="2">
                  <c:v>1053.83</c:v>
                </c:pt>
              </c:numCache>
            </c:numRef>
          </c:val>
          <c:extLst>
            <c:ext xmlns:c16="http://schemas.microsoft.com/office/drawing/2014/chart" uri="{C3380CC4-5D6E-409C-BE32-E72D297353CC}">
              <c16:uniqueId val="{00000001-5B50-4A3E-9461-C39610FA7A9D}"/>
            </c:ext>
          </c:extLst>
        </c:ser>
        <c:ser>
          <c:idx val="2"/>
          <c:order val="2"/>
          <c:tx>
            <c:strRef>
              <c:f>Sheet1!$A$4</c:f>
              <c:strCache>
                <c:ptCount val="1"/>
                <c:pt idx="0">
                  <c:v>post-test eksperimen</c:v>
                </c:pt>
              </c:strCache>
            </c:strRef>
          </c:tx>
          <c:spPr>
            <a:solidFill>
              <a:srgbClr val="FFFFFF"/>
            </a:solidFill>
            <a:ln w="12694">
              <a:solidFill>
                <a:srgbClr val="000000"/>
              </a:solidFill>
              <a:prstDash val="solid"/>
            </a:ln>
          </c:spPr>
          <c:invertIfNegative val="0"/>
          <c:cat>
            <c:strRef>
              <c:f>Sheet1!$B$1:$D$1</c:f>
              <c:strCache>
                <c:ptCount val="3"/>
                <c:pt idx="0">
                  <c:v>Ulangan I</c:v>
                </c:pt>
                <c:pt idx="1">
                  <c:v>Ulangan II</c:v>
                </c:pt>
                <c:pt idx="2">
                  <c:v>Ulangan III</c:v>
                </c:pt>
              </c:strCache>
            </c:strRef>
          </c:cat>
          <c:val>
            <c:numRef>
              <c:f>Sheet1!$B$4:$D$4</c:f>
              <c:numCache>
                <c:formatCode>General</c:formatCode>
                <c:ptCount val="3"/>
                <c:pt idx="0">
                  <c:v>91.38</c:v>
                </c:pt>
                <c:pt idx="1">
                  <c:v>90.179999999999978</c:v>
                </c:pt>
                <c:pt idx="2">
                  <c:v>84.490000000000023</c:v>
                </c:pt>
              </c:numCache>
            </c:numRef>
          </c:val>
          <c:extLst>
            <c:ext xmlns:c16="http://schemas.microsoft.com/office/drawing/2014/chart" uri="{C3380CC4-5D6E-409C-BE32-E72D297353CC}">
              <c16:uniqueId val="{00000002-5B50-4A3E-9461-C39610FA7A9D}"/>
            </c:ext>
          </c:extLst>
        </c:ser>
        <c:dLbls>
          <c:showLegendKey val="0"/>
          <c:showVal val="0"/>
          <c:showCatName val="0"/>
          <c:showSerName val="0"/>
          <c:showPercent val="0"/>
          <c:showBubbleSize val="0"/>
        </c:dLbls>
        <c:gapWidth val="150"/>
        <c:axId val="45948928"/>
        <c:axId val="45950464"/>
      </c:barChart>
      <c:catAx>
        <c:axId val="45948928"/>
        <c:scaling>
          <c:orientation val="minMax"/>
        </c:scaling>
        <c:delete val="0"/>
        <c:axPos val="b"/>
        <c:numFmt formatCode="General" sourceLinked="1"/>
        <c:majorTickMark val="out"/>
        <c:minorTickMark val="none"/>
        <c:tickLblPos val="nextTo"/>
        <c:spPr>
          <a:ln w="3174">
            <a:solidFill>
              <a:srgbClr val="000000"/>
            </a:solidFill>
            <a:prstDash val="solid"/>
          </a:ln>
        </c:spPr>
        <c:txPr>
          <a:bodyPr rot="0" vert="horz"/>
          <a:lstStyle/>
          <a:p>
            <a:pPr>
              <a:defRPr sz="650" b="0" i="0" u="none" strike="noStrike" baseline="0">
                <a:solidFill>
                  <a:srgbClr val="000000"/>
                </a:solidFill>
                <a:latin typeface="Tenor"/>
                <a:ea typeface="Arial"/>
                <a:cs typeface="Arial"/>
              </a:defRPr>
            </a:pPr>
            <a:endParaRPr lang="en-US"/>
          </a:p>
        </c:txPr>
        <c:crossAx val="45950464"/>
        <c:crosses val="autoZero"/>
        <c:auto val="1"/>
        <c:lblAlgn val="ctr"/>
        <c:lblOffset val="100"/>
        <c:tickLblSkip val="1"/>
        <c:tickMarkSkip val="1"/>
        <c:noMultiLvlLbl val="0"/>
      </c:catAx>
      <c:valAx>
        <c:axId val="45950464"/>
        <c:scaling>
          <c:orientation val="minMax"/>
        </c:scaling>
        <c:delete val="0"/>
        <c:axPos val="l"/>
        <c:title>
          <c:tx>
            <c:rich>
              <a:bodyPr/>
              <a:lstStyle/>
              <a:p>
                <a:pPr>
                  <a:defRPr sz="650" b="0" i="0" u="none" strike="noStrike" baseline="0">
                    <a:solidFill>
                      <a:srgbClr val="000000"/>
                    </a:solidFill>
                    <a:latin typeface="Tenor"/>
                    <a:ea typeface="Arial"/>
                    <a:cs typeface="Arial"/>
                  </a:defRPr>
                </a:pPr>
                <a:r>
                  <a:rPr lang="id-ID">
                    <a:latin typeface="Tenor"/>
                  </a:rPr>
                  <a:t>Kadar BOD (mg/l)</a:t>
                </a:r>
              </a:p>
            </c:rich>
          </c:tx>
          <c:layout>
            <c:manualLayout>
              <c:xMode val="edge"/>
              <c:yMode val="edge"/>
              <c:x val="5.1470588235294081E-2"/>
              <c:y val="0.20348837209302337"/>
            </c:manualLayout>
          </c:layout>
          <c:overlay val="0"/>
          <c:spPr>
            <a:noFill/>
            <a:ln w="25388">
              <a:noFill/>
            </a:ln>
          </c:spPr>
        </c:title>
        <c:numFmt formatCode="General" sourceLinked="1"/>
        <c:majorTickMark val="out"/>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Tenor"/>
                <a:ea typeface="Arial"/>
                <a:cs typeface="Arial"/>
              </a:defRPr>
            </a:pPr>
            <a:endParaRPr lang="en-US"/>
          </a:p>
        </c:txPr>
        <c:crossAx val="45948928"/>
        <c:crosses val="autoZero"/>
        <c:crossBetween val="between"/>
      </c:valAx>
      <c:spPr>
        <a:noFill/>
        <a:ln w="12694">
          <a:solidFill>
            <a:srgbClr val="808080"/>
          </a:solidFill>
          <a:prstDash val="solid"/>
        </a:ln>
      </c:spPr>
    </c:plotArea>
    <c:legend>
      <c:legendPos val="r"/>
      <c:layout>
        <c:manualLayout>
          <c:xMode val="edge"/>
          <c:yMode val="edge"/>
          <c:x val="6.2500000000000014E-2"/>
          <c:y val="0.87790697674418672"/>
          <c:w val="0.91176470588235226"/>
          <c:h val="9.3023255813953529E-2"/>
        </c:manualLayout>
      </c:layout>
      <c:overlay val="0"/>
      <c:spPr>
        <a:noFill/>
        <a:ln w="3174">
          <a:solidFill>
            <a:srgbClr val="000000"/>
          </a:solidFill>
          <a:prstDash val="solid"/>
        </a:ln>
      </c:spPr>
      <c:txPr>
        <a:bodyPr/>
        <a:lstStyle/>
        <a:p>
          <a:pPr>
            <a:defRPr sz="600" b="0" i="0" u="none" strike="noStrike" baseline="0">
              <a:solidFill>
                <a:srgbClr val="000000"/>
              </a:solidFill>
              <a:latin typeface="Tenor"/>
              <a:ea typeface="Arial"/>
              <a:cs typeface="Arial"/>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1D845-0DB3-4C9A-BB8C-E01CE6163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Dwija 2024</Template>
  <TotalTime>228</TotalTime>
  <Pages>5</Pages>
  <Words>2057</Words>
  <Characters>11727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1 - Karina Winda Roffah et al</vt:lpstr>
    </vt:vector>
  </TitlesOfParts>
  <Company>Hewlett-Packard</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 Karina Winda Roffah et al</dc:title>
  <dc:creator>reviewer</dc:creator>
  <cp:lastModifiedBy>reviewer</cp:lastModifiedBy>
  <cp:revision>14</cp:revision>
  <cp:lastPrinted>2024-01-31T08:41:00Z</cp:lastPrinted>
  <dcterms:created xsi:type="dcterms:W3CDTF">2026-04-02T07:52:00Z</dcterms:created>
  <dcterms:modified xsi:type="dcterms:W3CDTF">2026-04-10T00:58:00Z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7e930fdc-4d2f-3fb3-9cc1-b331d1429287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(deprecated)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8th edition</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http://www.zotero.org/styles/universitas-negeri-yogyakarta-program-pascasarjana</vt:lpwstr>
  </property>
  <property fmtid="{D5CDD505-2E9C-101B-9397-08002B2CF9AE}" pid="20" name="Mendeley Recent Style Name 7_1">
    <vt:lpwstr>Universitas Negeri Yogyakarta - Program Pascasarjana (Indonesian)</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http://csl.mendeley.com/styles/677699841/vancouver-2nola</vt:lpwstr>
  </property>
  <property fmtid="{D5CDD505-2E9C-101B-9397-08002B2CF9AE}" pid="24" name="Mendeley Recent Style Name 9_1">
    <vt:lpwstr>Vancouver - rini setyowati rini</vt:lpwstr>
  </property>
</Properties>
</file>